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3957F48" w14:textId="47F279D0" w:rsidR="001128A5" w:rsidRDefault="00434F00">
      <w:pPr>
        <w:jc w:val="center"/>
      </w:pPr>
      <w:r>
        <w:rPr>
          <w:sz w:val="28"/>
          <w:szCs w:val="28"/>
        </w:rPr>
        <w:t xml:space="preserve"> </w:t>
      </w:r>
      <w:r w:rsidR="000B1484">
        <w:rPr>
          <w:sz w:val="28"/>
          <w:szCs w:val="28"/>
        </w:rPr>
        <w:t>Федеральное государственное образовательное бюджетное</w:t>
      </w:r>
    </w:p>
    <w:p w14:paraId="4940CF89" w14:textId="77777777" w:rsidR="001128A5" w:rsidRDefault="000B1484">
      <w:pPr>
        <w:jc w:val="center"/>
      </w:pPr>
      <w:r>
        <w:rPr>
          <w:sz w:val="28"/>
          <w:szCs w:val="28"/>
        </w:rPr>
        <w:t>учреждение высшего образования</w:t>
      </w:r>
    </w:p>
    <w:p w14:paraId="5666A7A4" w14:textId="3BC4FC2C" w:rsidR="001128A5" w:rsidRDefault="002548BD">
      <w:pPr>
        <w:jc w:val="center"/>
      </w:pPr>
      <w:r>
        <w:rPr>
          <w:b/>
          <w:sz w:val="28"/>
          <w:szCs w:val="28"/>
        </w:rPr>
        <w:t>«</w:t>
      </w:r>
      <w:r w:rsidR="000B1484">
        <w:rPr>
          <w:b/>
          <w:sz w:val="28"/>
          <w:szCs w:val="28"/>
        </w:rPr>
        <w:t>ФИНАНСОВЫЙ УНИВЕРСИТЕТ ПРИ ПРАВИТЕЛЬСТВЕ</w:t>
      </w:r>
    </w:p>
    <w:p w14:paraId="3B3A157F" w14:textId="33F1D6BD" w:rsidR="001128A5" w:rsidRDefault="000B1484">
      <w:pPr>
        <w:jc w:val="center"/>
      </w:pPr>
      <w:r>
        <w:rPr>
          <w:b/>
          <w:sz w:val="28"/>
          <w:szCs w:val="28"/>
        </w:rPr>
        <w:t>РОССИЙСКОЙ ФЕДЕРАЦИИ</w:t>
      </w:r>
      <w:r w:rsidR="002548BD">
        <w:rPr>
          <w:b/>
          <w:sz w:val="28"/>
          <w:szCs w:val="28"/>
        </w:rPr>
        <w:t>»</w:t>
      </w:r>
    </w:p>
    <w:p w14:paraId="3E577796" w14:textId="77777777" w:rsidR="001128A5" w:rsidRDefault="000B1484">
      <w:pPr>
        <w:ind w:hanging="32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(Финансовый университет)</w:t>
      </w:r>
    </w:p>
    <w:p w14:paraId="3C939626" w14:textId="77777777" w:rsidR="001128A5" w:rsidRDefault="001128A5">
      <w:pPr>
        <w:ind w:hanging="32"/>
        <w:jc w:val="center"/>
        <w:rPr>
          <w:bCs/>
          <w:sz w:val="28"/>
          <w:szCs w:val="28"/>
        </w:rPr>
      </w:pPr>
    </w:p>
    <w:p w14:paraId="04F415C9" w14:textId="1D571F7A" w:rsidR="001128A5" w:rsidRDefault="000B148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Кафедра </w:t>
      </w:r>
      <w:r w:rsidR="002548BD">
        <w:rPr>
          <w:b/>
          <w:sz w:val="28"/>
          <w:szCs w:val="28"/>
        </w:rPr>
        <w:t>«</w:t>
      </w:r>
      <w:r>
        <w:rPr>
          <w:b/>
          <w:sz w:val="28"/>
          <w:szCs w:val="28"/>
        </w:rPr>
        <w:t>Финансовый контроль и казначейское дело</w:t>
      </w:r>
      <w:r w:rsidR="002548BD">
        <w:rPr>
          <w:b/>
          <w:sz w:val="28"/>
          <w:szCs w:val="28"/>
        </w:rPr>
        <w:t>»</w:t>
      </w:r>
    </w:p>
    <w:p w14:paraId="22F47BAA" w14:textId="77777777" w:rsidR="001128A5" w:rsidRDefault="000B1484">
      <w:pPr>
        <w:ind w:left="1843" w:hanging="1843"/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Финансового факультета</w:t>
      </w:r>
    </w:p>
    <w:p w14:paraId="1838F2B7" w14:textId="77777777" w:rsidR="001128A5" w:rsidRDefault="001128A5">
      <w:pPr>
        <w:ind w:left="1843" w:hanging="1843"/>
        <w:jc w:val="center"/>
        <w:rPr>
          <w:bCs/>
          <w:sz w:val="28"/>
          <w:szCs w:val="28"/>
        </w:rPr>
      </w:pPr>
    </w:p>
    <w:p w14:paraId="5BC414AB" w14:textId="77777777" w:rsidR="001128A5" w:rsidRDefault="001128A5">
      <w:pPr>
        <w:ind w:left="1843" w:hanging="1843"/>
        <w:jc w:val="center"/>
        <w:rPr>
          <w:bCs/>
          <w:sz w:val="28"/>
          <w:szCs w:val="28"/>
        </w:rPr>
      </w:pPr>
    </w:p>
    <w:tbl>
      <w:tblPr>
        <w:tblW w:w="10100" w:type="dxa"/>
        <w:tblLayout w:type="fixed"/>
        <w:tblLook w:val="04A0" w:firstRow="1" w:lastRow="0" w:firstColumn="1" w:lastColumn="0" w:noHBand="0" w:noVBand="1"/>
      </w:tblPr>
      <w:tblGrid>
        <w:gridCol w:w="5620"/>
        <w:gridCol w:w="4480"/>
      </w:tblGrid>
      <w:tr w:rsidR="001128A5" w14:paraId="0473A379" w14:textId="77777777">
        <w:tc>
          <w:tcPr>
            <w:tcW w:w="5620" w:type="dxa"/>
            <w:shd w:val="clear" w:color="auto" w:fill="auto"/>
          </w:tcPr>
          <w:p w14:paraId="0C59DB30" w14:textId="77777777" w:rsidR="001128A5" w:rsidRDefault="001128A5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4480" w:type="dxa"/>
            <w:shd w:val="clear" w:color="auto" w:fill="auto"/>
          </w:tcPr>
          <w:p w14:paraId="6E3A6599" w14:textId="77777777" w:rsidR="001128A5" w:rsidRDefault="000B1484">
            <w:pPr>
              <w:widowControl w:val="0"/>
              <w:ind w:left="315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УТВЕРЖДАЮ</w:t>
            </w:r>
          </w:p>
          <w:p w14:paraId="5158A261" w14:textId="77777777" w:rsidR="001128A5" w:rsidRDefault="001128A5">
            <w:pPr>
              <w:widowControl w:val="0"/>
              <w:ind w:left="315"/>
              <w:rPr>
                <w:b/>
                <w:sz w:val="28"/>
                <w:szCs w:val="28"/>
              </w:rPr>
            </w:pPr>
          </w:p>
          <w:p w14:paraId="505A508F" w14:textId="77777777" w:rsidR="001128A5" w:rsidRDefault="000B1484">
            <w:pPr>
              <w:widowControl w:val="0"/>
              <w:ind w:left="31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Проректор по учебной и методической работе</w:t>
            </w:r>
          </w:p>
          <w:p w14:paraId="33D15850" w14:textId="77777777" w:rsidR="00953577" w:rsidRDefault="00953577">
            <w:pPr>
              <w:widowControl w:val="0"/>
              <w:ind w:left="318"/>
              <w:rPr>
                <w:sz w:val="28"/>
                <w:szCs w:val="28"/>
              </w:rPr>
            </w:pPr>
          </w:p>
          <w:p w14:paraId="0135D127" w14:textId="77777777" w:rsidR="001128A5" w:rsidRDefault="000B1484">
            <w:pPr>
              <w:widowControl w:val="0"/>
              <w:ind w:left="31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_____________Е.А. Каменева</w:t>
            </w:r>
          </w:p>
          <w:p w14:paraId="08A581B7" w14:textId="77777777" w:rsidR="001128A5" w:rsidRDefault="001128A5">
            <w:pPr>
              <w:widowControl w:val="0"/>
              <w:ind w:left="318"/>
              <w:rPr>
                <w:sz w:val="28"/>
                <w:szCs w:val="28"/>
              </w:rPr>
            </w:pPr>
          </w:p>
          <w:p w14:paraId="25352FB3" w14:textId="28024880" w:rsidR="001128A5" w:rsidRDefault="002548BD" w:rsidP="000C786C">
            <w:pPr>
              <w:widowControl w:val="0"/>
              <w:ind w:left="31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="000C786C">
              <w:rPr>
                <w:sz w:val="28"/>
                <w:szCs w:val="28"/>
              </w:rPr>
              <w:t>19</w:t>
            </w:r>
            <w:r>
              <w:rPr>
                <w:sz w:val="28"/>
                <w:szCs w:val="28"/>
              </w:rPr>
              <w:t>»</w:t>
            </w:r>
            <w:r w:rsidR="000C786C">
              <w:rPr>
                <w:sz w:val="28"/>
                <w:szCs w:val="28"/>
              </w:rPr>
              <w:t xml:space="preserve"> июня 2025 г. </w:t>
            </w:r>
          </w:p>
        </w:tc>
      </w:tr>
    </w:tbl>
    <w:p w14:paraId="03C0539F" w14:textId="77777777" w:rsidR="001128A5" w:rsidRDefault="001128A5">
      <w:pPr>
        <w:jc w:val="center"/>
        <w:rPr>
          <w:sz w:val="28"/>
          <w:szCs w:val="28"/>
        </w:rPr>
      </w:pPr>
    </w:p>
    <w:p w14:paraId="0454AE17" w14:textId="008A23D8" w:rsidR="001128A5" w:rsidRDefault="001F67C1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Гусарова Л.В.</w:t>
      </w:r>
      <w:r w:rsidR="000B1484">
        <w:rPr>
          <w:b/>
          <w:bCs/>
          <w:sz w:val="28"/>
          <w:szCs w:val="28"/>
        </w:rPr>
        <w:t xml:space="preserve"> </w:t>
      </w:r>
    </w:p>
    <w:p w14:paraId="3FA76C17" w14:textId="77777777" w:rsidR="001128A5" w:rsidRDefault="001128A5">
      <w:pPr>
        <w:rPr>
          <w:b/>
          <w:bCs/>
          <w:caps/>
          <w:sz w:val="28"/>
          <w:szCs w:val="28"/>
        </w:rPr>
      </w:pPr>
    </w:p>
    <w:p w14:paraId="05A2AA64" w14:textId="0C9CB828" w:rsidR="001128A5" w:rsidRDefault="00EF1AF2">
      <w:pPr>
        <w:pStyle w:val="13"/>
        <w:spacing w:before="120"/>
        <w:ind w:right="-142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Цифровые технологии в финансовом анализе в государственном секторе</w:t>
      </w:r>
    </w:p>
    <w:p w14:paraId="40673EBA" w14:textId="77777777" w:rsidR="001F67C1" w:rsidRDefault="001F67C1">
      <w:pPr>
        <w:pStyle w:val="13"/>
        <w:spacing w:before="120"/>
        <w:ind w:right="-142"/>
        <w:jc w:val="center"/>
        <w:rPr>
          <w:b/>
          <w:bCs/>
          <w:sz w:val="28"/>
          <w:szCs w:val="28"/>
        </w:rPr>
      </w:pPr>
    </w:p>
    <w:p w14:paraId="4C6F6AC3" w14:textId="77777777" w:rsidR="001128A5" w:rsidRDefault="000B1484">
      <w:pPr>
        <w:pStyle w:val="1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для студентов, обучающихся по направлению подготовки </w:t>
      </w:r>
    </w:p>
    <w:p w14:paraId="2B58B4E9" w14:textId="27525007" w:rsidR="00EF1AF2" w:rsidRDefault="000B1484">
      <w:pPr>
        <w:pStyle w:val="13"/>
        <w:jc w:val="center"/>
        <w:rPr>
          <w:sz w:val="28"/>
          <w:szCs w:val="28"/>
        </w:rPr>
      </w:pPr>
      <w:r>
        <w:rPr>
          <w:sz w:val="28"/>
          <w:szCs w:val="28"/>
        </w:rPr>
        <w:t>38.03.</w:t>
      </w:r>
      <w:r w:rsidR="00EF1AF2">
        <w:rPr>
          <w:sz w:val="28"/>
          <w:szCs w:val="28"/>
        </w:rPr>
        <w:t xml:space="preserve">04 </w:t>
      </w:r>
      <w:r w:rsidR="002548BD">
        <w:rPr>
          <w:sz w:val="28"/>
          <w:szCs w:val="28"/>
        </w:rPr>
        <w:t>«</w:t>
      </w:r>
      <w:r w:rsidR="00EF1AF2">
        <w:rPr>
          <w:sz w:val="28"/>
          <w:szCs w:val="28"/>
        </w:rPr>
        <w:t>Государственное и муниципальное управление</w:t>
      </w:r>
      <w:r w:rsidR="002548BD">
        <w:rPr>
          <w:sz w:val="28"/>
          <w:szCs w:val="28"/>
        </w:rPr>
        <w:t>»</w:t>
      </w:r>
      <w:r>
        <w:rPr>
          <w:sz w:val="28"/>
          <w:szCs w:val="28"/>
        </w:rPr>
        <w:t xml:space="preserve">, </w:t>
      </w:r>
      <w:r w:rsidR="00953577">
        <w:rPr>
          <w:sz w:val="28"/>
          <w:szCs w:val="28"/>
        </w:rPr>
        <w:t>образовательная программа</w:t>
      </w:r>
      <w:r>
        <w:rPr>
          <w:sz w:val="28"/>
          <w:szCs w:val="28"/>
        </w:rPr>
        <w:t xml:space="preserve"> </w:t>
      </w:r>
      <w:r w:rsidR="002548BD">
        <w:rPr>
          <w:sz w:val="28"/>
          <w:szCs w:val="28"/>
        </w:rPr>
        <w:t>«</w:t>
      </w:r>
      <w:r w:rsidR="00EF1AF2">
        <w:rPr>
          <w:sz w:val="28"/>
          <w:szCs w:val="28"/>
        </w:rPr>
        <w:t>Цифровое государство и экономика</w:t>
      </w:r>
      <w:r w:rsidR="002548BD">
        <w:rPr>
          <w:sz w:val="28"/>
          <w:szCs w:val="28"/>
        </w:rPr>
        <w:t>»</w:t>
      </w:r>
      <w:r>
        <w:rPr>
          <w:sz w:val="28"/>
          <w:szCs w:val="28"/>
        </w:rPr>
        <w:t>,</w:t>
      </w:r>
      <w:r w:rsidR="00EF1AF2">
        <w:rPr>
          <w:sz w:val="28"/>
          <w:szCs w:val="28"/>
        </w:rPr>
        <w:t xml:space="preserve"> </w:t>
      </w:r>
    </w:p>
    <w:p w14:paraId="436E769B" w14:textId="203A4080" w:rsidR="002873DC" w:rsidRDefault="00EF1AF2">
      <w:pPr>
        <w:pStyle w:val="13"/>
        <w:jc w:val="center"/>
        <w:rPr>
          <w:sz w:val="28"/>
          <w:szCs w:val="28"/>
        </w:rPr>
      </w:pPr>
      <w:r>
        <w:rPr>
          <w:sz w:val="28"/>
          <w:szCs w:val="28"/>
        </w:rPr>
        <w:t>(профиль «Цифровое государство и экономика»)</w:t>
      </w:r>
    </w:p>
    <w:p w14:paraId="695F89AA" w14:textId="1BD4D5A4" w:rsidR="001128A5" w:rsidRDefault="000B1484">
      <w:pPr>
        <w:pStyle w:val="1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11311BE6" w14:textId="3EE83E80" w:rsidR="001128A5" w:rsidRDefault="001128A5" w:rsidP="00ED0422">
      <w:pPr>
        <w:pStyle w:val="13"/>
        <w:rPr>
          <w:sz w:val="28"/>
          <w:szCs w:val="28"/>
        </w:rPr>
      </w:pPr>
    </w:p>
    <w:p w14:paraId="6EB279BB" w14:textId="5AA567F4" w:rsidR="002873DC" w:rsidRDefault="002873DC" w:rsidP="00ED0422">
      <w:pPr>
        <w:pStyle w:val="13"/>
        <w:rPr>
          <w:sz w:val="28"/>
          <w:szCs w:val="28"/>
        </w:rPr>
      </w:pPr>
    </w:p>
    <w:p w14:paraId="1691E6F1" w14:textId="77777777" w:rsidR="002873DC" w:rsidRDefault="002873DC" w:rsidP="00ED0422">
      <w:pPr>
        <w:pStyle w:val="13"/>
        <w:rPr>
          <w:sz w:val="28"/>
          <w:szCs w:val="28"/>
        </w:rPr>
      </w:pPr>
    </w:p>
    <w:p w14:paraId="0A930784" w14:textId="77777777" w:rsidR="001128A5" w:rsidRPr="00953577" w:rsidRDefault="000B1484">
      <w:pPr>
        <w:jc w:val="center"/>
        <w:rPr>
          <w:rFonts w:eastAsia="Calibri"/>
          <w:i/>
          <w:sz w:val="28"/>
          <w:szCs w:val="28"/>
        </w:rPr>
      </w:pPr>
      <w:r w:rsidRPr="00953577">
        <w:rPr>
          <w:rFonts w:eastAsia="Calibri"/>
          <w:i/>
          <w:sz w:val="28"/>
          <w:szCs w:val="28"/>
        </w:rPr>
        <w:t xml:space="preserve">Рекомендовано Ученым советом Финансового факультета </w:t>
      </w:r>
    </w:p>
    <w:p w14:paraId="4593F6D8" w14:textId="7310A488" w:rsidR="001128A5" w:rsidRPr="00B70FE7" w:rsidRDefault="000B1484">
      <w:pPr>
        <w:jc w:val="center"/>
        <w:rPr>
          <w:rFonts w:eastAsia="Calibri"/>
          <w:i/>
          <w:sz w:val="28"/>
          <w:szCs w:val="28"/>
        </w:rPr>
      </w:pPr>
      <w:r w:rsidRPr="00953577">
        <w:rPr>
          <w:rFonts w:eastAsia="Calibri"/>
          <w:i/>
          <w:sz w:val="28"/>
          <w:szCs w:val="28"/>
        </w:rPr>
        <w:t xml:space="preserve">(протокол № </w:t>
      </w:r>
      <w:r w:rsidR="00B70FE7">
        <w:rPr>
          <w:rFonts w:eastAsia="Calibri"/>
          <w:i/>
          <w:sz w:val="28"/>
          <w:szCs w:val="28"/>
        </w:rPr>
        <w:t xml:space="preserve">57 </w:t>
      </w:r>
      <w:r w:rsidRPr="00953577">
        <w:rPr>
          <w:rFonts w:eastAsia="Calibri"/>
          <w:i/>
          <w:sz w:val="28"/>
          <w:szCs w:val="28"/>
        </w:rPr>
        <w:t xml:space="preserve">от </w:t>
      </w:r>
      <w:r w:rsidR="00B70FE7" w:rsidRPr="00B70FE7">
        <w:rPr>
          <w:rFonts w:eastAsia="Calibri"/>
          <w:i/>
          <w:sz w:val="28"/>
          <w:szCs w:val="28"/>
        </w:rPr>
        <w:t>16.07.</w:t>
      </w:r>
      <w:r w:rsidRPr="00B70FE7">
        <w:rPr>
          <w:rFonts w:eastAsia="Calibri"/>
          <w:i/>
          <w:sz w:val="28"/>
          <w:szCs w:val="28"/>
        </w:rPr>
        <w:t>202</w:t>
      </w:r>
      <w:r w:rsidR="002C6305" w:rsidRPr="00B70FE7">
        <w:rPr>
          <w:rFonts w:eastAsia="Calibri"/>
          <w:i/>
          <w:sz w:val="28"/>
          <w:szCs w:val="28"/>
        </w:rPr>
        <w:t>5</w:t>
      </w:r>
      <w:r w:rsidR="00AB0EBB" w:rsidRPr="00B70FE7">
        <w:rPr>
          <w:rFonts w:eastAsia="Calibri"/>
          <w:i/>
          <w:sz w:val="28"/>
          <w:szCs w:val="28"/>
        </w:rPr>
        <w:t xml:space="preserve"> </w:t>
      </w:r>
      <w:r w:rsidRPr="00B70FE7">
        <w:rPr>
          <w:rFonts w:eastAsia="Calibri"/>
          <w:i/>
          <w:sz w:val="28"/>
          <w:szCs w:val="28"/>
        </w:rPr>
        <w:t>г.)</w:t>
      </w:r>
    </w:p>
    <w:p w14:paraId="58719688" w14:textId="77777777" w:rsidR="001128A5" w:rsidRPr="00B70FE7" w:rsidRDefault="001128A5">
      <w:pPr>
        <w:jc w:val="center"/>
        <w:rPr>
          <w:rFonts w:eastAsia="Calibri"/>
          <w:b/>
          <w:sz w:val="28"/>
          <w:szCs w:val="28"/>
        </w:rPr>
      </w:pPr>
    </w:p>
    <w:p w14:paraId="18A8C5FC" w14:textId="02D5334B" w:rsidR="001128A5" w:rsidRPr="00953577" w:rsidRDefault="000B1484">
      <w:pPr>
        <w:jc w:val="center"/>
        <w:rPr>
          <w:rFonts w:eastAsia="Calibri"/>
          <w:i/>
          <w:sz w:val="28"/>
          <w:szCs w:val="28"/>
        </w:rPr>
      </w:pPr>
      <w:r w:rsidRPr="00953577">
        <w:rPr>
          <w:rFonts w:eastAsia="Calibri"/>
          <w:i/>
          <w:sz w:val="28"/>
          <w:szCs w:val="28"/>
        </w:rPr>
        <w:t xml:space="preserve">Одобрено заседанием кафедры </w:t>
      </w:r>
      <w:r w:rsidR="002548BD">
        <w:rPr>
          <w:rFonts w:eastAsia="Calibri"/>
          <w:i/>
          <w:sz w:val="28"/>
          <w:szCs w:val="28"/>
        </w:rPr>
        <w:t>«</w:t>
      </w:r>
      <w:r w:rsidRPr="00953577">
        <w:rPr>
          <w:rFonts w:eastAsia="Calibri"/>
          <w:i/>
          <w:sz w:val="28"/>
          <w:szCs w:val="28"/>
        </w:rPr>
        <w:t>Финансовый контроль и казначейское дело</w:t>
      </w:r>
      <w:r w:rsidR="002548BD">
        <w:rPr>
          <w:rFonts w:eastAsia="Calibri"/>
          <w:i/>
          <w:sz w:val="28"/>
          <w:szCs w:val="28"/>
        </w:rPr>
        <w:t>»</w:t>
      </w:r>
      <w:r w:rsidRPr="00953577">
        <w:rPr>
          <w:rFonts w:eastAsia="Calibri"/>
          <w:i/>
          <w:sz w:val="28"/>
          <w:szCs w:val="28"/>
        </w:rPr>
        <w:t xml:space="preserve">  </w:t>
      </w:r>
    </w:p>
    <w:p w14:paraId="1DC02193" w14:textId="77777777" w:rsidR="001128A5" w:rsidRPr="00953577" w:rsidRDefault="000B1484">
      <w:pPr>
        <w:jc w:val="center"/>
        <w:rPr>
          <w:rFonts w:eastAsia="Calibri"/>
          <w:i/>
          <w:sz w:val="28"/>
          <w:szCs w:val="28"/>
        </w:rPr>
      </w:pPr>
      <w:r w:rsidRPr="00953577">
        <w:rPr>
          <w:rFonts w:eastAsia="Calibri"/>
          <w:i/>
          <w:sz w:val="28"/>
          <w:szCs w:val="28"/>
        </w:rPr>
        <w:t xml:space="preserve">Финансового факультета </w:t>
      </w:r>
    </w:p>
    <w:p w14:paraId="6ED4D3C0" w14:textId="4030FF6B" w:rsidR="001128A5" w:rsidRPr="00953577" w:rsidRDefault="000B1484">
      <w:pPr>
        <w:jc w:val="center"/>
        <w:rPr>
          <w:rFonts w:eastAsia="Calibri"/>
          <w:i/>
          <w:sz w:val="28"/>
          <w:szCs w:val="28"/>
        </w:rPr>
      </w:pPr>
      <w:r w:rsidRPr="00953577">
        <w:rPr>
          <w:rFonts w:eastAsia="Calibri"/>
          <w:i/>
          <w:sz w:val="28"/>
          <w:szCs w:val="28"/>
        </w:rPr>
        <w:t>(</w:t>
      </w:r>
      <w:r w:rsidRPr="00B70FE7">
        <w:rPr>
          <w:rFonts w:eastAsia="Calibri"/>
          <w:i/>
          <w:sz w:val="28"/>
          <w:szCs w:val="28"/>
        </w:rPr>
        <w:t xml:space="preserve">протокол № </w:t>
      </w:r>
      <w:r w:rsidR="00B70FE7" w:rsidRPr="00B70FE7">
        <w:rPr>
          <w:rFonts w:eastAsia="Calibri"/>
          <w:i/>
          <w:sz w:val="28"/>
          <w:szCs w:val="28"/>
        </w:rPr>
        <w:t>11</w:t>
      </w:r>
      <w:r w:rsidRPr="00B70FE7">
        <w:rPr>
          <w:rFonts w:eastAsia="Calibri"/>
          <w:i/>
          <w:sz w:val="28"/>
          <w:szCs w:val="28"/>
        </w:rPr>
        <w:t xml:space="preserve"> от </w:t>
      </w:r>
      <w:r w:rsidR="00B70FE7" w:rsidRPr="00B70FE7">
        <w:rPr>
          <w:rFonts w:eastAsia="Calibri"/>
          <w:i/>
          <w:sz w:val="28"/>
          <w:szCs w:val="28"/>
        </w:rPr>
        <w:t>20.05.</w:t>
      </w:r>
      <w:r w:rsidR="00434F00" w:rsidRPr="00B70FE7">
        <w:rPr>
          <w:rFonts w:eastAsia="Calibri"/>
          <w:i/>
          <w:sz w:val="28"/>
          <w:szCs w:val="28"/>
        </w:rPr>
        <w:t xml:space="preserve">2024 </w:t>
      </w:r>
      <w:r w:rsidRPr="00B70FE7">
        <w:rPr>
          <w:rFonts w:eastAsia="Calibri"/>
          <w:i/>
          <w:sz w:val="28"/>
          <w:szCs w:val="28"/>
        </w:rPr>
        <w:t>г.)</w:t>
      </w:r>
    </w:p>
    <w:p w14:paraId="1B5773D2" w14:textId="3773ED7A" w:rsidR="00560EBD" w:rsidRDefault="00560EBD">
      <w:pPr>
        <w:spacing w:line="360" w:lineRule="auto"/>
        <w:jc w:val="center"/>
        <w:rPr>
          <w:b/>
          <w:bCs/>
          <w:sz w:val="28"/>
          <w:szCs w:val="28"/>
        </w:rPr>
      </w:pPr>
    </w:p>
    <w:p w14:paraId="756A2CC5" w14:textId="32414694" w:rsidR="002873DC" w:rsidRDefault="002873DC">
      <w:pPr>
        <w:spacing w:line="360" w:lineRule="auto"/>
        <w:jc w:val="center"/>
        <w:rPr>
          <w:b/>
          <w:bCs/>
          <w:sz w:val="28"/>
          <w:szCs w:val="28"/>
        </w:rPr>
      </w:pPr>
    </w:p>
    <w:p w14:paraId="0D3D6D24" w14:textId="77777777" w:rsidR="002873DC" w:rsidRDefault="002873DC">
      <w:pPr>
        <w:spacing w:line="360" w:lineRule="auto"/>
        <w:jc w:val="center"/>
        <w:rPr>
          <w:b/>
          <w:bCs/>
          <w:sz w:val="28"/>
          <w:szCs w:val="28"/>
        </w:rPr>
      </w:pPr>
    </w:p>
    <w:p w14:paraId="34E29D4F" w14:textId="2C4E9595" w:rsidR="001128A5" w:rsidRDefault="000B1484">
      <w:pPr>
        <w:spacing w:line="360" w:lineRule="auto"/>
        <w:jc w:val="center"/>
        <w:rPr>
          <w:b/>
          <w:bCs/>
        </w:rPr>
      </w:pPr>
      <w:r>
        <w:rPr>
          <w:b/>
          <w:bCs/>
          <w:sz w:val="28"/>
          <w:szCs w:val="28"/>
        </w:rPr>
        <w:t xml:space="preserve">Москва </w:t>
      </w:r>
      <w:r w:rsidR="00434F00">
        <w:rPr>
          <w:b/>
          <w:bCs/>
          <w:sz w:val="28"/>
          <w:szCs w:val="28"/>
        </w:rPr>
        <w:t>202</w:t>
      </w:r>
      <w:r w:rsidR="002C6305">
        <w:rPr>
          <w:b/>
          <w:bCs/>
          <w:sz w:val="28"/>
          <w:szCs w:val="28"/>
        </w:rPr>
        <w:t>5</w:t>
      </w:r>
      <w:r>
        <w:br w:type="page"/>
      </w:r>
    </w:p>
    <w:p w14:paraId="6DC54303" w14:textId="7D41142A" w:rsidR="00652E33" w:rsidRDefault="00B51169" w:rsidP="00B51169">
      <w:pPr>
        <w:spacing w:after="200" w:line="276" w:lineRule="auto"/>
        <w:jc w:val="center"/>
      </w:pPr>
      <w:r>
        <w:rPr>
          <w:rFonts w:cstheme="majorBidi"/>
          <w:b/>
          <w:bCs/>
          <w:sz w:val="28"/>
          <w:szCs w:val="28"/>
        </w:rPr>
        <w:lastRenderedPageBreak/>
        <w:t>Содержание</w:t>
      </w:r>
    </w:p>
    <w:bookmarkStart w:id="0" w:name="_Toc182142661" w:displacedByCustomXml="next"/>
    <w:sdt>
      <w:sdtPr>
        <w:id w:val="2007633739"/>
        <w:docPartObj>
          <w:docPartGallery w:val="Table of Contents"/>
          <w:docPartUnique/>
        </w:docPartObj>
      </w:sdtPr>
      <w:sdtEndPr/>
      <w:sdtContent>
        <w:p w14:paraId="16CF93E9" w14:textId="62BFEA77" w:rsidR="00B53EAB" w:rsidRPr="001570D1" w:rsidRDefault="0039398D" w:rsidP="001570D1">
          <w:pPr>
            <w:pStyle w:val="14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kern w:val="2"/>
              <w:sz w:val="28"/>
              <w:szCs w:val="28"/>
              <w14:ligatures w14:val="standardContextual"/>
            </w:rPr>
          </w:pPr>
          <w:r w:rsidRPr="00DB035B">
            <w:rPr>
              <w:rFonts w:eastAsiaTheme="majorEastAsia"/>
              <w:color w:val="365F91" w:themeColor="accent1" w:themeShade="BF"/>
            </w:rPr>
            <w:fldChar w:fldCharType="begin"/>
          </w:r>
          <w:r w:rsidRPr="00DB035B">
            <w:instrText xml:space="preserve"> TOC \o "1-3" \h \z \u </w:instrText>
          </w:r>
          <w:r w:rsidRPr="00DB035B">
            <w:rPr>
              <w:rFonts w:eastAsiaTheme="majorEastAsia"/>
              <w:color w:val="365F91" w:themeColor="accent1" w:themeShade="BF"/>
            </w:rPr>
            <w:fldChar w:fldCharType="separate"/>
          </w:r>
          <w:hyperlink w:anchor="_Toc185024906" w:history="1">
            <w:r w:rsidR="00B53EAB" w:rsidRPr="001570D1">
              <w:rPr>
                <w:rStyle w:val="aff5"/>
                <w:noProof/>
                <w:sz w:val="28"/>
                <w:szCs w:val="28"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B53EAB" w:rsidRPr="001570D1">
              <w:rPr>
                <w:noProof/>
                <w:webHidden/>
                <w:sz w:val="28"/>
                <w:szCs w:val="28"/>
              </w:rPr>
              <w:tab/>
            </w:r>
            <w:r w:rsidR="00B53EAB" w:rsidRPr="001570D1">
              <w:rPr>
                <w:noProof/>
                <w:webHidden/>
                <w:sz w:val="28"/>
                <w:szCs w:val="28"/>
              </w:rPr>
              <w:fldChar w:fldCharType="begin"/>
            </w:r>
            <w:r w:rsidR="00B53EAB" w:rsidRPr="001570D1">
              <w:rPr>
                <w:noProof/>
                <w:webHidden/>
                <w:sz w:val="28"/>
                <w:szCs w:val="28"/>
              </w:rPr>
              <w:instrText xml:space="preserve"> PAGEREF _Toc185024906 \h </w:instrText>
            </w:r>
            <w:r w:rsidR="00B53EAB" w:rsidRPr="001570D1">
              <w:rPr>
                <w:noProof/>
                <w:webHidden/>
                <w:sz w:val="28"/>
                <w:szCs w:val="28"/>
              </w:rPr>
            </w:r>
            <w:r w:rsidR="00B53EAB" w:rsidRPr="001570D1">
              <w:rPr>
                <w:noProof/>
                <w:webHidden/>
                <w:sz w:val="28"/>
                <w:szCs w:val="28"/>
              </w:rPr>
              <w:fldChar w:fldCharType="separate"/>
            </w:r>
            <w:r w:rsidR="00B53EAB" w:rsidRPr="001570D1">
              <w:rPr>
                <w:noProof/>
                <w:webHidden/>
                <w:sz w:val="28"/>
                <w:szCs w:val="28"/>
              </w:rPr>
              <w:t>4</w:t>
            </w:r>
            <w:r w:rsidR="00B53EAB" w:rsidRPr="001570D1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46A1980" w14:textId="2045B43A" w:rsidR="00B53EAB" w:rsidRPr="001570D1" w:rsidRDefault="008B45A6" w:rsidP="001570D1">
          <w:pPr>
            <w:pStyle w:val="14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kern w:val="2"/>
              <w:sz w:val="28"/>
              <w:szCs w:val="28"/>
              <w14:ligatures w14:val="standardContextual"/>
            </w:rPr>
          </w:pPr>
          <w:hyperlink w:anchor="_Toc185024907" w:history="1">
            <w:r w:rsidR="00B53EAB" w:rsidRPr="001570D1">
              <w:rPr>
                <w:rStyle w:val="aff5"/>
                <w:noProof/>
                <w:sz w:val="28"/>
                <w:szCs w:val="28"/>
              </w:rPr>
              <w:t>3. Место дисциплины в структуре образовательной программы</w:t>
            </w:r>
            <w:r w:rsidR="00B53EAB" w:rsidRPr="001570D1">
              <w:rPr>
                <w:noProof/>
                <w:webHidden/>
                <w:sz w:val="28"/>
                <w:szCs w:val="28"/>
              </w:rPr>
              <w:tab/>
            </w:r>
            <w:r w:rsidR="00B53EAB" w:rsidRPr="001570D1">
              <w:rPr>
                <w:noProof/>
                <w:webHidden/>
                <w:sz w:val="28"/>
                <w:szCs w:val="28"/>
              </w:rPr>
              <w:fldChar w:fldCharType="begin"/>
            </w:r>
            <w:r w:rsidR="00B53EAB" w:rsidRPr="001570D1">
              <w:rPr>
                <w:noProof/>
                <w:webHidden/>
                <w:sz w:val="28"/>
                <w:szCs w:val="28"/>
              </w:rPr>
              <w:instrText xml:space="preserve"> PAGEREF _Toc185024907 \h </w:instrText>
            </w:r>
            <w:r w:rsidR="00B53EAB" w:rsidRPr="001570D1">
              <w:rPr>
                <w:noProof/>
                <w:webHidden/>
                <w:sz w:val="28"/>
                <w:szCs w:val="28"/>
              </w:rPr>
            </w:r>
            <w:r w:rsidR="00B53EAB" w:rsidRPr="001570D1">
              <w:rPr>
                <w:noProof/>
                <w:webHidden/>
                <w:sz w:val="28"/>
                <w:szCs w:val="28"/>
              </w:rPr>
              <w:fldChar w:fldCharType="separate"/>
            </w:r>
            <w:r w:rsidR="00B53EAB" w:rsidRPr="001570D1">
              <w:rPr>
                <w:noProof/>
                <w:webHidden/>
                <w:sz w:val="28"/>
                <w:szCs w:val="28"/>
              </w:rPr>
              <w:t>5</w:t>
            </w:r>
            <w:r w:rsidR="00B53EAB" w:rsidRPr="001570D1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56124C1" w14:textId="1E8A97BC" w:rsidR="00B53EAB" w:rsidRPr="001570D1" w:rsidRDefault="008B45A6" w:rsidP="001570D1">
          <w:pPr>
            <w:pStyle w:val="14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kern w:val="2"/>
              <w:sz w:val="28"/>
              <w:szCs w:val="28"/>
              <w14:ligatures w14:val="standardContextual"/>
            </w:rPr>
          </w:pPr>
          <w:hyperlink w:anchor="_Toc185024908" w:history="1">
            <w:r w:rsidR="00B53EAB" w:rsidRPr="001570D1">
              <w:rPr>
                <w:rStyle w:val="aff5"/>
                <w:noProof/>
                <w:sz w:val="28"/>
                <w:szCs w:val="28"/>
              </w:rPr>
    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B53EAB" w:rsidRPr="001570D1">
              <w:rPr>
                <w:noProof/>
                <w:webHidden/>
                <w:sz w:val="28"/>
                <w:szCs w:val="28"/>
              </w:rPr>
              <w:tab/>
            </w:r>
            <w:r w:rsidR="00B53EAB" w:rsidRPr="001570D1">
              <w:rPr>
                <w:noProof/>
                <w:webHidden/>
                <w:sz w:val="28"/>
                <w:szCs w:val="28"/>
              </w:rPr>
              <w:fldChar w:fldCharType="begin"/>
            </w:r>
            <w:r w:rsidR="00B53EAB" w:rsidRPr="001570D1">
              <w:rPr>
                <w:noProof/>
                <w:webHidden/>
                <w:sz w:val="28"/>
                <w:szCs w:val="28"/>
              </w:rPr>
              <w:instrText xml:space="preserve"> PAGEREF _Toc185024908 \h </w:instrText>
            </w:r>
            <w:r w:rsidR="00B53EAB" w:rsidRPr="001570D1">
              <w:rPr>
                <w:noProof/>
                <w:webHidden/>
                <w:sz w:val="28"/>
                <w:szCs w:val="28"/>
              </w:rPr>
            </w:r>
            <w:r w:rsidR="00B53EAB" w:rsidRPr="001570D1">
              <w:rPr>
                <w:noProof/>
                <w:webHidden/>
                <w:sz w:val="28"/>
                <w:szCs w:val="28"/>
              </w:rPr>
              <w:fldChar w:fldCharType="separate"/>
            </w:r>
            <w:r w:rsidR="00B53EAB" w:rsidRPr="001570D1">
              <w:rPr>
                <w:noProof/>
                <w:webHidden/>
                <w:sz w:val="28"/>
                <w:szCs w:val="28"/>
              </w:rPr>
              <w:t>6</w:t>
            </w:r>
            <w:r w:rsidR="00B53EAB" w:rsidRPr="001570D1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ACBF779" w14:textId="35A207E6" w:rsidR="00B53EAB" w:rsidRPr="001570D1" w:rsidRDefault="008B45A6" w:rsidP="001570D1">
          <w:pPr>
            <w:pStyle w:val="14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kern w:val="2"/>
              <w:sz w:val="28"/>
              <w:szCs w:val="28"/>
              <w14:ligatures w14:val="standardContextual"/>
            </w:rPr>
          </w:pPr>
          <w:hyperlink w:anchor="_Toc185024909" w:history="1">
            <w:r w:rsidR="00B53EAB" w:rsidRPr="001570D1">
              <w:rPr>
                <w:rStyle w:val="aff5"/>
                <w:noProof/>
                <w:sz w:val="28"/>
                <w:szCs w:val="28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B53EAB" w:rsidRPr="001570D1">
              <w:rPr>
                <w:noProof/>
                <w:webHidden/>
                <w:sz w:val="28"/>
                <w:szCs w:val="28"/>
              </w:rPr>
              <w:tab/>
            </w:r>
            <w:r w:rsidR="00B53EAB" w:rsidRPr="001570D1">
              <w:rPr>
                <w:noProof/>
                <w:webHidden/>
                <w:sz w:val="28"/>
                <w:szCs w:val="28"/>
              </w:rPr>
              <w:fldChar w:fldCharType="begin"/>
            </w:r>
            <w:r w:rsidR="00B53EAB" w:rsidRPr="001570D1">
              <w:rPr>
                <w:noProof/>
                <w:webHidden/>
                <w:sz w:val="28"/>
                <w:szCs w:val="28"/>
              </w:rPr>
              <w:instrText xml:space="preserve"> PAGEREF _Toc185024909 \h </w:instrText>
            </w:r>
            <w:r w:rsidR="00B53EAB" w:rsidRPr="001570D1">
              <w:rPr>
                <w:noProof/>
                <w:webHidden/>
                <w:sz w:val="28"/>
                <w:szCs w:val="28"/>
              </w:rPr>
            </w:r>
            <w:r w:rsidR="00B53EAB" w:rsidRPr="001570D1">
              <w:rPr>
                <w:noProof/>
                <w:webHidden/>
                <w:sz w:val="28"/>
                <w:szCs w:val="28"/>
              </w:rPr>
              <w:fldChar w:fldCharType="separate"/>
            </w:r>
            <w:r w:rsidR="00B53EAB" w:rsidRPr="001570D1">
              <w:rPr>
                <w:noProof/>
                <w:webHidden/>
                <w:sz w:val="28"/>
                <w:szCs w:val="28"/>
              </w:rPr>
              <w:t>6</w:t>
            </w:r>
            <w:r w:rsidR="00B53EAB" w:rsidRPr="001570D1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DE1C45B" w14:textId="7E34BBD3" w:rsidR="00B53EAB" w:rsidRPr="001570D1" w:rsidRDefault="008B45A6" w:rsidP="001570D1">
          <w:pPr>
            <w:pStyle w:val="14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kern w:val="2"/>
              <w:sz w:val="28"/>
              <w:szCs w:val="28"/>
              <w14:ligatures w14:val="standardContextual"/>
            </w:rPr>
          </w:pPr>
          <w:hyperlink w:anchor="_Toc185024910" w:history="1">
            <w:r w:rsidR="00B53EAB" w:rsidRPr="001570D1">
              <w:rPr>
                <w:rStyle w:val="aff5"/>
                <w:noProof/>
                <w:sz w:val="28"/>
                <w:szCs w:val="28"/>
              </w:rPr>
              <w:t>5.1. Содержание дисциплины</w:t>
            </w:r>
            <w:r w:rsidR="00B53EAB" w:rsidRPr="001570D1">
              <w:rPr>
                <w:noProof/>
                <w:webHidden/>
                <w:sz w:val="28"/>
                <w:szCs w:val="28"/>
              </w:rPr>
              <w:tab/>
            </w:r>
            <w:r w:rsidR="00B53EAB" w:rsidRPr="001570D1">
              <w:rPr>
                <w:noProof/>
                <w:webHidden/>
                <w:sz w:val="28"/>
                <w:szCs w:val="28"/>
              </w:rPr>
              <w:fldChar w:fldCharType="begin"/>
            </w:r>
            <w:r w:rsidR="00B53EAB" w:rsidRPr="001570D1">
              <w:rPr>
                <w:noProof/>
                <w:webHidden/>
                <w:sz w:val="28"/>
                <w:szCs w:val="28"/>
              </w:rPr>
              <w:instrText xml:space="preserve"> PAGEREF _Toc185024910 \h </w:instrText>
            </w:r>
            <w:r w:rsidR="00B53EAB" w:rsidRPr="001570D1">
              <w:rPr>
                <w:noProof/>
                <w:webHidden/>
                <w:sz w:val="28"/>
                <w:szCs w:val="28"/>
              </w:rPr>
            </w:r>
            <w:r w:rsidR="00B53EAB" w:rsidRPr="001570D1">
              <w:rPr>
                <w:noProof/>
                <w:webHidden/>
                <w:sz w:val="28"/>
                <w:szCs w:val="28"/>
              </w:rPr>
              <w:fldChar w:fldCharType="separate"/>
            </w:r>
            <w:r w:rsidR="00B53EAB" w:rsidRPr="001570D1">
              <w:rPr>
                <w:noProof/>
                <w:webHidden/>
                <w:sz w:val="28"/>
                <w:szCs w:val="28"/>
              </w:rPr>
              <w:t>6</w:t>
            </w:r>
            <w:r w:rsidR="00B53EAB" w:rsidRPr="001570D1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936CA60" w14:textId="4DDB6ECE" w:rsidR="00B53EAB" w:rsidRPr="001570D1" w:rsidRDefault="008B45A6" w:rsidP="001570D1">
          <w:pPr>
            <w:pStyle w:val="14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kern w:val="2"/>
              <w:sz w:val="28"/>
              <w:szCs w:val="28"/>
              <w14:ligatures w14:val="standardContextual"/>
            </w:rPr>
          </w:pPr>
          <w:hyperlink w:anchor="_Toc185024911" w:history="1">
            <w:r w:rsidR="00B53EAB" w:rsidRPr="001570D1">
              <w:rPr>
                <w:rStyle w:val="aff5"/>
                <w:noProof/>
                <w:sz w:val="28"/>
                <w:szCs w:val="28"/>
              </w:rPr>
              <w:t>5.2. Учебно-тематический план</w:t>
            </w:r>
            <w:r w:rsidR="00B53EAB" w:rsidRPr="001570D1">
              <w:rPr>
                <w:noProof/>
                <w:webHidden/>
                <w:sz w:val="28"/>
                <w:szCs w:val="28"/>
              </w:rPr>
              <w:tab/>
            </w:r>
            <w:r w:rsidR="00B53EAB" w:rsidRPr="001570D1">
              <w:rPr>
                <w:noProof/>
                <w:webHidden/>
                <w:sz w:val="28"/>
                <w:szCs w:val="28"/>
              </w:rPr>
              <w:fldChar w:fldCharType="begin"/>
            </w:r>
            <w:r w:rsidR="00B53EAB" w:rsidRPr="001570D1">
              <w:rPr>
                <w:noProof/>
                <w:webHidden/>
                <w:sz w:val="28"/>
                <w:szCs w:val="28"/>
              </w:rPr>
              <w:instrText xml:space="preserve"> PAGEREF _Toc185024911 \h </w:instrText>
            </w:r>
            <w:r w:rsidR="00B53EAB" w:rsidRPr="001570D1">
              <w:rPr>
                <w:noProof/>
                <w:webHidden/>
                <w:sz w:val="28"/>
                <w:szCs w:val="28"/>
              </w:rPr>
            </w:r>
            <w:r w:rsidR="00B53EAB" w:rsidRPr="001570D1">
              <w:rPr>
                <w:noProof/>
                <w:webHidden/>
                <w:sz w:val="28"/>
                <w:szCs w:val="28"/>
              </w:rPr>
              <w:fldChar w:fldCharType="separate"/>
            </w:r>
            <w:r w:rsidR="00B53EAB" w:rsidRPr="001570D1">
              <w:rPr>
                <w:noProof/>
                <w:webHidden/>
                <w:sz w:val="28"/>
                <w:szCs w:val="28"/>
              </w:rPr>
              <w:t>8</w:t>
            </w:r>
            <w:r w:rsidR="00B53EAB" w:rsidRPr="001570D1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5FE8D42" w14:textId="7A43694F" w:rsidR="00B53EAB" w:rsidRPr="001570D1" w:rsidRDefault="008B45A6" w:rsidP="001570D1">
          <w:pPr>
            <w:pStyle w:val="14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kern w:val="2"/>
              <w:sz w:val="28"/>
              <w:szCs w:val="28"/>
              <w14:ligatures w14:val="standardContextual"/>
            </w:rPr>
          </w:pPr>
          <w:hyperlink w:anchor="_Toc185024912" w:history="1">
            <w:r w:rsidR="00B53EAB" w:rsidRPr="001570D1">
              <w:rPr>
                <w:rStyle w:val="aff5"/>
                <w:noProof/>
                <w:sz w:val="28"/>
                <w:szCs w:val="28"/>
              </w:rPr>
              <w:t>5.3. Содержание семинаров, практических занятий</w:t>
            </w:r>
            <w:r w:rsidR="00B53EAB" w:rsidRPr="001570D1">
              <w:rPr>
                <w:noProof/>
                <w:webHidden/>
                <w:sz w:val="28"/>
                <w:szCs w:val="28"/>
              </w:rPr>
              <w:tab/>
            </w:r>
            <w:r w:rsidR="00B53EAB" w:rsidRPr="001570D1">
              <w:rPr>
                <w:noProof/>
                <w:webHidden/>
                <w:sz w:val="28"/>
                <w:szCs w:val="28"/>
              </w:rPr>
              <w:fldChar w:fldCharType="begin"/>
            </w:r>
            <w:r w:rsidR="00B53EAB" w:rsidRPr="001570D1">
              <w:rPr>
                <w:noProof/>
                <w:webHidden/>
                <w:sz w:val="28"/>
                <w:szCs w:val="28"/>
              </w:rPr>
              <w:instrText xml:space="preserve"> PAGEREF _Toc185024912 \h </w:instrText>
            </w:r>
            <w:r w:rsidR="00B53EAB" w:rsidRPr="001570D1">
              <w:rPr>
                <w:noProof/>
                <w:webHidden/>
                <w:sz w:val="28"/>
                <w:szCs w:val="28"/>
              </w:rPr>
            </w:r>
            <w:r w:rsidR="00B53EAB" w:rsidRPr="001570D1">
              <w:rPr>
                <w:noProof/>
                <w:webHidden/>
                <w:sz w:val="28"/>
                <w:szCs w:val="28"/>
              </w:rPr>
              <w:fldChar w:fldCharType="separate"/>
            </w:r>
            <w:r w:rsidR="00B53EAB" w:rsidRPr="001570D1">
              <w:rPr>
                <w:noProof/>
                <w:webHidden/>
                <w:sz w:val="28"/>
                <w:szCs w:val="28"/>
              </w:rPr>
              <w:t>9</w:t>
            </w:r>
            <w:r w:rsidR="00B53EAB" w:rsidRPr="001570D1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17DE24A" w14:textId="3BEB1EE6" w:rsidR="00B53EAB" w:rsidRPr="001570D1" w:rsidRDefault="008B45A6" w:rsidP="001570D1">
          <w:pPr>
            <w:pStyle w:val="14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kern w:val="2"/>
              <w:sz w:val="28"/>
              <w:szCs w:val="28"/>
              <w14:ligatures w14:val="standardContextual"/>
            </w:rPr>
          </w:pPr>
          <w:hyperlink w:anchor="_Toc185024913" w:history="1">
            <w:r w:rsidR="00B53EAB" w:rsidRPr="001570D1">
              <w:rPr>
                <w:rStyle w:val="aff5"/>
                <w:noProof/>
                <w:sz w:val="28"/>
                <w:szCs w:val="28"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B53EAB" w:rsidRPr="001570D1">
              <w:rPr>
                <w:noProof/>
                <w:webHidden/>
                <w:sz w:val="28"/>
                <w:szCs w:val="28"/>
              </w:rPr>
              <w:tab/>
            </w:r>
            <w:r w:rsidR="00B53EAB" w:rsidRPr="001570D1">
              <w:rPr>
                <w:noProof/>
                <w:webHidden/>
                <w:sz w:val="28"/>
                <w:szCs w:val="28"/>
              </w:rPr>
              <w:fldChar w:fldCharType="begin"/>
            </w:r>
            <w:r w:rsidR="00B53EAB" w:rsidRPr="001570D1">
              <w:rPr>
                <w:noProof/>
                <w:webHidden/>
                <w:sz w:val="28"/>
                <w:szCs w:val="28"/>
              </w:rPr>
              <w:instrText xml:space="preserve"> PAGEREF _Toc185024913 \h </w:instrText>
            </w:r>
            <w:r w:rsidR="00B53EAB" w:rsidRPr="001570D1">
              <w:rPr>
                <w:noProof/>
                <w:webHidden/>
                <w:sz w:val="28"/>
                <w:szCs w:val="28"/>
              </w:rPr>
            </w:r>
            <w:r w:rsidR="00B53EAB" w:rsidRPr="001570D1">
              <w:rPr>
                <w:noProof/>
                <w:webHidden/>
                <w:sz w:val="28"/>
                <w:szCs w:val="28"/>
              </w:rPr>
              <w:fldChar w:fldCharType="separate"/>
            </w:r>
            <w:r w:rsidR="00B53EAB" w:rsidRPr="001570D1">
              <w:rPr>
                <w:noProof/>
                <w:webHidden/>
                <w:sz w:val="28"/>
                <w:szCs w:val="28"/>
              </w:rPr>
              <w:t>12</w:t>
            </w:r>
            <w:r w:rsidR="00B53EAB" w:rsidRPr="001570D1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55EE509" w14:textId="1918D1C3" w:rsidR="00B53EAB" w:rsidRPr="001570D1" w:rsidRDefault="008B45A6" w:rsidP="001570D1">
          <w:pPr>
            <w:pStyle w:val="14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kern w:val="2"/>
              <w:sz w:val="28"/>
              <w:szCs w:val="28"/>
              <w14:ligatures w14:val="standardContextual"/>
            </w:rPr>
          </w:pPr>
          <w:hyperlink w:anchor="_Toc185024914" w:history="1">
            <w:r w:rsidR="00B53EAB" w:rsidRPr="001570D1">
              <w:rPr>
                <w:rStyle w:val="aff5"/>
                <w:noProof/>
                <w:sz w:val="28"/>
                <w:szCs w:val="28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B53EAB" w:rsidRPr="001570D1">
              <w:rPr>
                <w:noProof/>
                <w:webHidden/>
                <w:sz w:val="28"/>
                <w:szCs w:val="28"/>
              </w:rPr>
              <w:tab/>
            </w:r>
            <w:r w:rsidR="00B53EAB" w:rsidRPr="001570D1">
              <w:rPr>
                <w:noProof/>
                <w:webHidden/>
                <w:sz w:val="28"/>
                <w:szCs w:val="28"/>
              </w:rPr>
              <w:fldChar w:fldCharType="begin"/>
            </w:r>
            <w:r w:rsidR="00B53EAB" w:rsidRPr="001570D1">
              <w:rPr>
                <w:noProof/>
                <w:webHidden/>
                <w:sz w:val="28"/>
                <w:szCs w:val="28"/>
              </w:rPr>
              <w:instrText xml:space="preserve"> PAGEREF _Toc185024914 \h </w:instrText>
            </w:r>
            <w:r w:rsidR="00B53EAB" w:rsidRPr="001570D1">
              <w:rPr>
                <w:noProof/>
                <w:webHidden/>
                <w:sz w:val="28"/>
                <w:szCs w:val="28"/>
              </w:rPr>
            </w:r>
            <w:r w:rsidR="00B53EAB" w:rsidRPr="001570D1">
              <w:rPr>
                <w:noProof/>
                <w:webHidden/>
                <w:sz w:val="28"/>
                <w:szCs w:val="28"/>
              </w:rPr>
              <w:fldChar w:fldCharType="separate"/>
            </w:r>
            <w:r w:rsidR="00B53EAB" w:rsidRPr="001570D1">
              <w:rPr>
                <w:noProof/>
                <w:webHidden/>
                <w:sz w:val="28"/>
                <w:szCs w:val="28"/>
              </w:rPr>
              <w:t>12</w:t>
            </w:r>
            <w:r w:rsidR="00B53EAB" w:rsidRPr="001570D1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4854DEE" w14:textId="0C2C7D97" w:rsidR="00B53EAB" w:rsidRPr="001570D1" w:rsidRDefault="008B45A6" w:rsidP="001570D1">
          <w:pPr>
            <w:pStyle w:val="14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kern w:val="2"/>
              <w:sz w:val="28"/>
              <w:szCs w:val="28"/>
              <w14:ligatures w14:val="standardContextual"/>
            </w:rPr>
          </w:pPr>
          <w:hyperlink w:anchor="_Toc185024915" w:history="1">
            <w:r w:rsidR="00B53EAB" w:rsidRPr="001570D1">
              <w:rPr>
                <w:rStyle w:val="aff5"/>
                <w:noProof/>
                <w:sz w:val="28"/>
                <w:szCs w:val="28"/>
              </w:rPr>
              <w:t>6.2. Перечень вопросов, заданий, тем для подготовки к текущему контролю</w:t>
            </w:r>
            <w:r w:rsidR="00B53EAB" w:rsidRPr="001570D1">
              <w:rPr>
                <w:noProof/>
                <w:webHidden/>
                <w:sz w:val="28"/>
                <w:szCs w:val="28"/>
              </w:rPr>
              <w:tab/>
            </w:r>
            <w:r w:rsidR="00B53EAB" w:rsidRPr="001570D1">
              <w:rPr>
                <w:noProof/>
                <w:webHidden/>
                <w:sz w:val="28"/>
                <w:szCs w:val="28"/>
              </w:rPr>
              <w:fldChar w:fldCharType="begin"/>
            </w:r>
            <w:r w:rsidR="00B53EAB" w:rsidRPr="001570D1">
              <w:rPr>
                <w:noProof/>
                <w:webHidden/>
                <w:sz w:val="28"/>
                <w:szCs w:val="28"/>
              </w:rPr>
              <w:instrText xml:space="preserve"> PAGEREF _Toc185024915 \h </w:instrText>
            </w:r>
            <w:r w:rsidR="00B53EAB" w:rsidRPr="001570D1">
              <w:rPr>
                <w:noProof/>
                <w:webHidden/>
                <w:sz w:val="28"/>
                <w:szCs w:val="28"/>
              </w:rPr>
            </w:r>
            <w:r w:rsidR="00B53EAB" w:rsidRPr="001570D1">
              <w:rPr>
                <w:noProof/>
                <w:webHidden/>
                <w:sz w:val="28"/>
                <w:szCs w:val="28"/>
              </w:rPr>
              <w:fldChar w:fldCharType="separate"/>
            </w:r>
            <w:r w:rsidR="00B53EAB" w:rsidRPr="001570D1">
              <w:rPr>
                <w:noProof/>
                <w:webHidden/>
                <w:sz w:val="28"/>
                <w:szCs w:val="28"/>
              </w:rPr>
              <w:t>13</w:t>
            </w:r>
            <w:r w:rsidR="00B53EAB" w:rsidRPr="001570D1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90B7E20" w14:textId="1662117F" w:rsidR="00B53EAB" w:rsidRPr="001570D1" w:rsidRDefault="008B45A6" w:rsidP="001570D1">
          <w:pPr>
            <w:pStyle w:val="14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kern w:val="2"/>
              <w:sz w:val="28"/>
              <w:szCs w:val="28"/>
              <w14:ligatures w14:val="standardContextual"/>
            </w:rPr>
          </w:pPr>
          <w:hyperlink w:anchor="_Toc185024916" w:history="1">
            <w:r w:rsidR="00B53EAB" w:rsidRPr="001570D1">
              <w:rPr>
                <w:rStyle w:val="aff5"/>
                <w:noProof/>
                <w:sz w:val="28"/>
                <w:szCs w:val="28"/>
              </w:rPr>
              <w:t>6.2.1 Задание для контрольной работы</w:t>
            </w:r>
            <w:r w:rsidR="00B53EAB" w:rsidRPr="001570D1">
              <w:rPr>
                <w:noProof/>
                <w:webHidden/>
                <w:sz w:val="28"/>
                <w:szCs w:val="28"/>
              </w:rPr>
              <w:tab/>
            </w:r>
            <w:r w:rsidR="00B53EAB" w:rsidRPr="001570D1">
              <w:rPr>
                <w:noProof/>
                <w:webHidden/>
                <w:sz w:val="28"/>
                <w:szCs w:val="28"/>
              </w:rPr>
              <w:fldChar w:fldCharType="begin"/>
            </w:r>
            <w:r w:rsidR="00B53EAB" w:rsidRPr="001570D1">
              <w:rPr>
                <w:noProof/>
                <w:webHidden/>
                <w:sz w:val="28"/>
                <w:szCs w:val="28"/>
              </w:rPr>
              <w:instrText xml:space="preserve"> PAGEREF _Toc185024916 \h </w:instrText>
            </w:r>
            <w:r w:rsidR="00B53EAB" w:rsidRPr="001570D1">
              <w:rPr>
                <w:noProof/>
                <w:webHidden/>
                <w:sz w:val="28"/>
                <w:szCs w:val="28"/>
              </w:rPr>
            </w:r>
            <w:r w:rsidR="00B53EAB" w:rsidRPr="001570D1">
              <w:rPr>
                <w:noProof/>
                <w:webHidden/>
                <w:sz w:val="28"/>
                <w:szCs w:val="28"/>
              </w:rPr>
              <w:fldChar w:fldCharType="separate"/>
            </w:r>
            <w:r w:rsidR="00B53EAB" w:rsidRPr="001570D1">
              <w:rPr>
                <w:noProof/>
                <w:webHidden/>
                <w:sz w:val="28"/>
                <w:szCs w:val="28"/>
              </w:rPr>
              <w:t>13</w:t>
            </w:r>
            <w:r w:rsidR="00B53EAB" w:rsidRPr="001570D1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4094856" w14:textId="36AAA217" w:rsidR="00B53EAB" w:rsidRPr="001570D1" w:rsidRDefault="008B45A6" w:rsidP="001570D1">
          <w:pPr>
            <w:pStyle w:val="14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kern w:val="2"/>
              <w:sz w:val="28"/>
              <w:szCs w:val="28"/>
              <w14:ligatures w14:val="standardContextual"/>
            </w:rPr>
          </w:pPr>
          <w:hyperlink w:anchor="_Toc185024919" w:history="1">
            <w:r w:rsidR="00B53EAB" w:rsidRPr="001570D1">
              <w:rPr>
                <w:rStyle w:val="aff5"/>
                <w:noProof/>
                <w:sz w:val="28"/>
                <w:szCs w:val="28"/>
              </w:rPr>
              <w:t>7. Фонд оценочных средств для проведения промежуточной аттестации обучающихся по дисциплине</w:t>
            </w:r>
            <w:r w:rsidR="00B53EAB" w:rsidRPr="001570D1">
              <w:rPr>
                <w:noProof/>
                <w:webHidden/>
                <w:sz w:val="28"/>
                <w:szCs w:val="28"/>
              </w:rPr>
              <w:tab/>
            </w:r>
            <w:r w:rsidR="00B53EAB" w:rsidRPr="001570D1">
              <w:rPr>
                <w:noProof/>
                <w:webHidden/>
                <w:sz w:val="28"/>
                <w:szCs w:val="28"/>
              </w:rPr>
              <w:fldChar w:fldCharType="begin"/>
            </w:r>
            <w:r w:rsidR="00B53EAB" w:rsidRPr="001570D1">
              <w:rPr>
                <w:noProof/>
                <w:webHidden/>
                <w:sz w:val="28"/>
                <w:szCs w:val="28"/>
              </w:rPr>
              <w:instrText xml:space="preserve"> PAGEREF _Toc185024919 \h </w:instrText>
            </w:r>
            <w:r w:rsidR="00B53EAB" w:rsidRPr="001570D1">
              <w:rPr>
                <w:noProof/>
                <w:webHidden/>
                <w:sz w:val="28"/>
                <w:szCs w:val="28"/>
              </w:rPr>
            </w:r>
            <w:r w:rsidR="00B53EAB" w:rsidRPr="001570D1">
              <w:rPr>
                <w:noProof/>
                <w:webHidden/>
                <w:sz w:val="28"/>
                <w:szCs w:val="28"/>
              </w:rPr>
              <w:fldChar w:fldCharType="separate"/>
            </w:r>
            <w:r w:rsidR="00B53EAB" w:rsidRPr="001570D1">
              <w:rPr>
                <w:noProof/>
                <w:webHidden/>
                <w:sz w:val="28"/>
                <w:szCs w:val="28"/>
              </w:rPr>
              <w:t>15</w:t>
            </w:r>
            <w:r w:rsidR="00B53EAB" w:rsidRPr="001570D1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328D69F" w14:textId="47BE3683" w:rsidR="00B53EAB" w:rsidRPr="001570D1" w:rsidRDefault="008B45A6" w:rsidP="001570D1">
          <w:pPr>
            <w:pStyle w:val="14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kern w:val="2"/>
              <w:sz w:val="28"/>
              <w:szCs w:val="28"/>
              <w14:ligatures w14:val="standardContextual"/>
            </w:rPr>
          </w:pPr>
          <w:hyperlink w:anchor="_Toc185024920" w:history="1">
            <w:r w:rsidR="00B53EAB" w:rsidRPr="001570D1">
              <w:rPr>
                <w:rStyle w:val="aff5"/>
                <w:noProof/>
                <w:sz w:val="28"/>
                <w:szCs w:val="28"/>
              </w:rPr>
              <w:t>Типовые контрольные задания или иные материалы, необходимые для оценки индикаторов достижения компетенций, умений и знаний</w:t>
            </w:r>
            <w:r w:rsidR="00B53EAB" w:rsidRPr="001570D1">
              <w:rPr>
                <w:noProof/>
                <w:webHidden/>
                <w:sz w:val="28"/>
                <w:szCs w:val="28"/>
              </w:rPr>
              <w:tab/>
            </w:r>
            <w:r w:rsidR="00B53EAB" w:rsidRPr="001570D1">
              <w:rPr>
                <w:noProof/>
                <w:webHidden/>
                <w:sz w:val="28"/>
                <w:szCs w:val="28"/>
              </w:rPr>
              <w:fldChar w:fldCharType="begin"/>
            </w:r>
            <w:r w:rsidR="00B53EAB" w:rsidRPr="001570D1">
              <w:rPr>
                <w:noProof/>
                <w:webHidden/>
                <w:sz w:val="28"/>
                <w:szCs w:val="28"/>
              </w:rPr>
              <w:instrText xml:space="preserve"> PAGEREF _Toc185024920 \h </w:instrText>
            </w:r>
            <w:r w:rsidR="00B53EAB" w:rsidRPr="001570D1">
              <w:rPr>
                <w:noProof/>
                <w:webHidden/>
                <w:sz w:val="28"/>
                <w:szCs w:val="28"/>
              </w:rPr>
            </w:r>
            <w:r w:rsidR="00B53EAB" w:rsidRPr="001570D1">
              <w:rPr>
                <w:noProof/>
                <w:webHidden/>
                <w:sz w:val="28"/>
                <w:szCs w:val="28"/>
              </w:rPr>
              <w:fldChar w:fldCharType="separate"/>
            </w:r>
            <w:r w:rsidR="00B53EAB" w:rsidRPr="001570D1">
              <w:rPr>
                <w:noProof/>
                <w:webHidden/>
                <w:sz w:val="28"/>
                <w:szCs w:val="28"/>
              </w:rPr>
              <w:t>16</w:t>
            </w:r>
            <w:r w:rsidR="00B53EAB" w:rsidRPr="001570D1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0BE6143" w14:textId="7298C128" w:rsidR="00B53EAB" w:rsidRPr="001570D1" w:rsidRDefault="008B45A6" w:rsidP="001570D1">
          <w:pPr>
            <w:pStyle w:val="14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kern w:val="2"/>
              <w:sz w:val="28"/>
              <w:szCs w:val="28"/>
              <w14:ligatures w14:val="standardContextual"/>
            </w:rPr>
          </w:pPr>
          <w:hyperlink w:anchor="_Toc185024921" w:history="1">
            <w:r w:rsidR="00B53EAB" w:rsidRPr="001570D1">
              <w:rPr>
                <w:rStyle w:val="aff5"/>
                <w:noProof/>
                <w:sz w:val="28"/>
                <w:szCs w:val="28"/>
              </w:rPr>
              <w:t>8. Перечень основной и дополнительной учебной литературы, необходимой для освоения дисциплины</w:t>
            </w:r>
            <w:r w:rsidR="00B53EAB" w:rsidRPr="001570D1">
              <w:rPr>
                <w:noProof/>
                <w:webHidden/>
                <w:sz w:val="28"/>
                <w:szCs w:val="28"/>
              </w:rPr>
              <w:tab/>
            </w:r>
            <w:r w:rsidR="00B53EAB" w:rsidRPr="001570D1">
              <w:rPr>
                <w:noProof/>
                <w:webHidden/>
                <w:sz w:val="28"/>
                <w:szCs w:val="28"/>
              </w:rPr>
              <w:fldChar w:fldCharType="begin"/>
            </w:r>
            <w:r w:rsidR="00B53EAB" w:rsidRPr="001570D1">
              <w:rPr>
                <w:noProof/>
                <w:webHidden/>
                <w:sz w:val="28"/>
                <w:szCs w:val="28"/>
              </w:rPr>
              <w:instrText xml:space="preserve"> PAGEREF _Toc185024921 \h </w:instrText>
            </w:r>
            <w:r w:rsidR="00B53EAB" w:rsidRPr="001570D1">
              <w:rPr>
                <w:noProof/>
                <w:webHidden/>
                <w:sz w:val="28"/>
                <w:szCs w:val="28"/>
              </w:rPr>
            </w:r>
            <w:r w:rsidR="00B53EAB" w:rsidRPr="001570D1">
              <w:rPr>
                <w:noProof/>
                <w:webHidden/>
                <w:sz w:val="28"/>
                <w:szCs w:val="28"/>
              </w:rPr>
              <w:fldChar w:fldCharType="separate"/>
            </w:r>
            <w:r w:rsidR="00B53EAB" w:rsidRPr="001570D1">
              <w:rPr>
                <w:noProof/>
                <w:webHidden/>
                <w:sz w:val="28"/>
                <w:szCs w:val="28"/>
              </w:rPr>
              <w:t>21</w:t>
            </w:r>
            <w:r w:rsidR="00B53EAB" w:rsidRPr="001570D1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2A61676" w14:textId="7D918CB1" w:rsidR="00B53EAB" w:rsidRPr="001570D1" w:rsidRDefault="008B45A6" w:rsidP="001570D1">
          <w:pPr>
            <w:pStyle w:val="14"/>
            <w:tabs>
              <w:tab w:val="left" w:pos="440"/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kern w:val="2"/>
              <w:sz w:val="28"/>
              <w:szCs w:val="28"/>
              <w14:ligatures w14:val="standardContextual"/>
            </w:rPr>
          </w:pPr>
          <w:hyperlink w:anchor="_Toc185024922" w:history="1">
            <w:r w:rsidR="00B53EAB" w:rsidRPr="001570D1">
              <w:rPr>
                <w:rStyle w:val="aff5"/>
                <w:noProof/>
                <w:sz w:val="28"/>
                <w:szCs w:val="28"/>
              </w:rPr>
              <w:t>9.</w:t>
            </w:r>
            <w:r w:rsidR="00B53EAB" w:rsidRPr="001570D1">
              <w:rPr>
                <w:rFonts w:asciiTheme="minorHAnsi" w:eastAsiaTheme="minorEastAsia" w:hAnsiTheme="minorHAnsi" w:cstheme="minorBidi"/>
                <w:noProof/>
                <w:kern w:val="2"/>
                <w:sz w:val="28"/>
                <w:szCs w:val="28"/>
                <w14:ligatures w14:val="standardContextual"/>
              </w:rPr>
              <w:tab/>
            </w:r>
            <w:r w:rsidR="00B53EAB" w:rsidRPr="001570D1">
              <w:rPr>
                <w:rStyle w:val="aff5"/>
                <w:noProof/>
                <w:sz w:val="28"/>
                <w:szCs w:val="28"/>
              </w:rPr>
              <w:t>Перечень ресурсов информационно-телекоммуникационной сети Интернет, необходимых для освоения дисциплины</w:t>
            </w:r>
            <w:r w:rsidR="00B53EAB" w:rsidRPr="001570D1">
              <w:rPr>
                <w:noProof/>
                <w:webHidden/>
                <w:sz w:val="28"/>
                <w:szCs w:val="28"/>
              </w:rPr>
              <w:tab/>
            </w:r>
            <w:r w:rsidR="00B53EAB" w:rsidRPr="001570D1">
              <w:rPr>
                <w:noProof/>
                <w:webHidden/>
                <w:sz w:val="28"/>
                <w:szCs w:val="28"/>
              </w:rPr>
              <w:fldChar w:fldCharType="begin"/>
            </w:r>
            <w:r w:rsidR="00B53EAB" w:rsidRPr="001570D1">
              <w:rPr>
                <w:noProof/>
                <w:webHidden/>
                <w:sz w:val="28"/>
                <w:szCs w:val="28"/>
              </w:rPr>
              <w:instrText xml:space="preserve"> PAGEREF _Toc185024922 \h </w:instrText>
            </w:r>
            <w:r w:rsidR="00B53EAB" w:rsidRPr="001570D1">
              <w:rPr>
                <w:noProof/>
                <w:webHidden/>
                <w:sz w:val="28"/>
                <w:szCs w:val="28"/>
              </w:rPr>
            </w:r>
            <w:r w:rsidR="00B53EAB" w:rsidRPr="001570D1">
              <w:rPr>
                <w:noProof/>
                <w:webHidden/>
                <w:sz w:val="28"/>
                <w:szCs w:val="28"/>
              </w:rPr>
              <w:fldChar w:fldCharType="separate"/>
            </w:r>
            <w:r w:rsidR="00B53EAB" w:rsidRPr="001570D1">
              <w:rPr>
                <w:noProof/>
                <w:webHidden/>
                <w:sz w:val="28"/>
                <w:szCs w:val="28"/>
              </w:rPr>
              <w:t>23</w:t>
            </w:r>
            <w:r w:rsidR="00B53EAB" w:rsidRPr="001570D1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8B8A5E1" w14:textId="2523BB38" w:rsidR="00B53EAB" w:rsidRPr="001570D1" w:rsidRDefault="008B45A6" w:rsidP="001570D1">
          <w:pPr>
            <w:pStyle w:val="14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kern w:val="2"/>
              <w:sz w:val="28"/>
              <w:szCs w:val="28"/>
              <w14:ligatures w14:val="standardContextual"/>
            </w:rPr>
          </w:pPr>
          <w:hyperlink w:anchor="_Toc185024923" w:history="1">
            <w:r w:rsidR="00B53EAB" w:rsidRPr="001570D1">
              <w:rPr>
                <w:rStyle w:val="aff5"/>
                <w:noProof/>
                <w:sz w:val="28"/>
                <w:szCs w:val="28"/>
              </w:rPr>
              <w:t>10. Методические указания для обучающихся по освоению дисциплины</w:t>
            </w:r>
            <w:r w:rsidR="00B53EAB" w:rsidRPr="001570D1">
              <w:rPr>
                <w:noProof/>
                <w:webHidden/>
                <w:sz w:val="28"/>
                <w:szCs w:val="28"/>
              </w:rPr>
              <w:tab/>
            </w:r>
            <w:r w:rsidR="00B53EAB" w:rsidRPr="001570D1">
              <w:rPr>
                <w:noProof/>
                <w:webHidden/>
                <w:sz w:val="28"/>
                <w:szCs w:val="28"/>
              </w:rPr>
              <w:fldChar w:fldCharType="begin"/>
            </w:r>
            <w:r w:rsidR="00B53EAB" w:rsidRPr="001570D1">
              <w:rPr>
                <w:noProof/>
                <w:webHidden/>
                <w:sz w:val="28"/>
                <w:szCs w:val="28"/>
              </w:rPr>
              <w:instrText xml:space="preserve"> PAGEREF _Toc185024923 \h </w:instrText>
            </w:r>
            <w:r w:rsidR="00B53EAB" w:rsidRPr="001570D1">
              <w:rPr>
                <w:noProof/>
                <w:webHidden/>
                <w:sz w:val="28"/>
                <w:szCs w:val="28"/>
              </w:rPr>
            </w:r>
            <w:r w:rsidR="00B53EAB" w:rsidRPr="001570D1">
              <w:rPr>
                <w:noProof/>
                <w:webHidden/>
                <w:sz w:val="28"/>
                <w:szCs w:val="28"/>
              </w:rPr>
              <w:fldChar w:fldCharType="separate"/>
            </w:r>
            <w:r w:rsidR="00B53EAB" w:rsidRPr="001570D1">
              <w:rPr>
                <w:noProof/>
                <w:webHidden/>
                <w:sz w:val="28"/>
                <w:szCs w:val="28"/>
              </w:rPr>
              <w:t>24</w:t>
            </w:r>
            <w:r w:rsidR="00B53EAB" w:rsidRPr="001570D1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EC0699F" w14:textId="54027FAB" w:rsidR="00B53EAB" w:rsidRPr="001570D1" w:rsidRDefault="008B45A6" w:rsidP="001570D1">
          <w:pPr>
            <w:pStyle w:val="14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kern w:val="2"/>
              <w:sz w:val="28"/>
              <w:szCs w:val="28"/>
              <w14:ligatures w14:val="standardContextual"/>
            </w:rPr>
          </w:pPr>
          <w:hyperlink w:anchor="_Toc185024924" w:history="1">
            <w:r w:rsidR="00B53EAB" w:rsidRPr="001570D1">
              <w:rPr>
                <w:rStyle w:val="aff5"/>
                <w:noProof/>
                <w:sz w:val="28"/>
                <w:szCs w:val="28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систем</w:t>
            </w:r>
            <w:r w:rsidR="00B53EAB" w:rsidRPr="001570D1">
              <w:rPr>
                <w:noProof/>
                <w:webHidden/>
                <w:sz w:val="28"/>
                <w:szCs w:val="28"/>
              </w:rPr>
              <w:tab/>
            </w:r>
            <w:r w:rsidR="00B53EAB" w:rsidRPr="001570D1">
              <w:rPr>
                <w:noProof/>
                <w:webHidden/>
                <w:sz w:val="28"/>
                <w:szCs w:val="28"/>
              </w:rPr>
              <w:fldChar w:fldCharType="begin"/>
            </w:r>
            <w:r w:rsidR="00B53EAB" w:rsidRPr="001570D1">
              <w:rPr>
                <w:noProof/>
                <w:webHidden/>
                <w:sz w:val="28"/>
                <w:szCs w:val="28"/>
              </w:rPr>
              <w:instrText xml:space="preserve"> PAGEREF _Toc185024924 \h </w:instrText>
            </w:r>
            <w:r w:rsidR="00B53EAB" w:rsidRPr="001570D1">
              <w:rPr>
                <w:noProof/>
                <w:webHidden/>
                <w:sz w:val="28"/>
                <w:szCs w:val="28"/>
              </w:rPr>
            </w:r>
            <w:r w:rsidR="00B53EAB" w:rsidRPr="001570D1">
              <w:rPr>
                <w:noProof/>
                <w:webHidden/>
                <w:sz w:val="28"/>
                <w:szCs w:val="28"/>
              </w:rPr>
              <w:fldChar w:fldCharType="separate"/>
            </w:r>
            <w:r w:rsidR="00B53EAB" w:rsidRPr="001570D1">
              <w:rPr>
                <w:noProof/>
                <w:webHidden/>
                <w:sz w:val="28"/>
                <w:szCs w:val="28"/>
              </w:rPr>
              <w:t>24</w:t>
            </w:r>
            <w:r w:rsidR="00B53EAB" w:rsidRPr="001570D1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6A10481" w14:textId="603B4898" w:rsidR="00B53EAB" w:rsidRPr="001570D1" w:rsidRDefault="008B45A6" w:rsidP="001570D1">
          <w:pPr>
            <w:pStyle w:val="14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kern w:val="2"/>
              <w:sz w:val="28"/>
              <w:szCs w:val="28"/>
              <w14:ligatures w14:val="standardContextual"/>
            </w:rPr>
          </w:pPr>
          <w:hyperlink w:anchor="_Toc185024925" w:history="1">
            <w:r w:rsidR="00B53EAB" w:rsidRPr="001570D1">
              <w:rPr>
                <w:rStyle w:val="aff5"/>
                <w:noProof/>
                <w:sz w:val="28"/>
                <w:szCs w:val="28"/>
              </w:rPr>
              <w:t>11.2. Современные профессиональные базы данных и информационные справочные системы:</w:t>
            </w:r>
            <w:r w:rsidR="00B53EAB" w:rsidRPr="001570D1">
              <w:rPr>
                <w:noProof/>
                <w:webHidden/>
                <w:sz w:val="28"/>
                <w:szCs w:val="28"/>
              </w:rPr>
              <w:tab/>
            </w:r>
            <w:r w:rsidR="00B53EAB" w:rsidRPr="001570D1">
              <w:rPr>
                <w:noProof/>
                <w:webHidden/>
                <w:sz w:val="28"/>
                <w:szCs w:val="28"/>
              </w:rPr>
              <w:fldChar w:fldCharType="begin"/>
            </w:r>
            <w:r w:rsidR="00B53EAB" w:rsidRPr="001570D1">
              <w:rPr>
                <w:noProof/>
                <w:webHidden/>
                <w:sz w:val="28"/>
                <w:szCs w:val="28"/>
              </w:rPr>
              <w:instrText xml:space="preserve"> PAGEREF _Toc185024925 \h </w:instrText>
            </w:r>
            <w:r w:rsidR="00B53EAB" w:rsidRPr="001570D1">
              <w:rPr>
                <w:noProof/>
                <w:webHidden/>
                <w:sz w:val="28"/>
                <w:szCs w:val="28"/>
              </w:rPr>
            </w:r>
            <w:r w:rsidR="00B53EAB" w:rsidRPr="001570D1">
              <w:rPr>
                <w:noProof/>
                <w:webHidden/>
                <w:sz w:val="28"/>
                <w:szCs w:val="28"/>
              </w:rPr>
              <w:fldChar w:fldCharType="separate"/>
            </w:r>
            <w:r w:rsidR="00B53EAB" w:rsidRPr="001570D1">
              <w:rPr>
                <w:noProof/>
                <w:webHidden/>
                <w:sz w:val="28"/>
                <w:szCs w:val="28"/>
              </w:rPr>
              <w:t>24</w:t>
            </w:r>
            <w:r w:rsidR="00B53EAB" w:rsidRPr="001570D1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A36998F" w14:textId="577DE1DC" w:rsidR="00B53EAB" w:rsidRPr="001570D1" w:rsidRDefault="008B45A6" w:rsidP="001570D1">
          <w:pPr>
            <w:pStyle w:val="14"/>
            <w:tabs>
              <w:tab w:val="left" w:pos="660"/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kern w:val="2"/>
              <w:sz w:val="28"/>
              <w:szCs w:val="28"/>
              <w14:ligatures w14:val="standardContextual"/>
            </w:rPr>
          </w:pPr>
          <w:hyperlink w:anchor="_Toc185024926" w:history="1">
            <w:r w:rsidR="00B53EAB" w:rsidRPr="001570D1">
              <w:rPr>
                <w:rStyle w:val="aff5"/>
                <w:noProof/>
                <w:sz w:val="28"/>
                <w:szCs w:val="28"/>
              </w:rPr>
              <w:t>12.</w:t>
            </w:r>
            <w:r w:rsidR="00B53EAB" w:rsidRPr="001570D1">
              <w:rPr>
                <w:rFonts w:asciiTheme="minorHAnsi" w:eastAsiaTheme="minorEastAsia" w:hAnsiTheme="minorHAnsi" w:cstheme="minorBidi"/>
                <w:noProof/>
                <w:kern w:val="2"/>
                <w:sz w:val="28"/>
                <w:szCs w:val="28"/>
                <w14:ligatures w14:val="standardContextual"/>
              </w:rPr>
              <w:tab/>
            </w:r>
            <w:r w:rsidR="00B53EAB" w:rsidRPr="001570D1">
              <w:rPr>
                <w:rStyle w:val="aff5"/>
                <w:noProof/>
                <w:sz w:val="28"/>
                <w:szCs w:val="28"/>
              </w:rPr>
              <w:t>Описание материально-технической базы, необходимой для осуществления образовательного процесса по дисциплине</w:t>
            </w:r>
            <w:r w:rsidR="00B53EAB" w:rsidRPr="001570D1">
              <w:rPr>
                <w:noProof/>
                <w:webHidden/>
                <w:sz w:val="28"/>
                <w:szCs w:val="28"/>
              </w:rPr>
              <w:tab/>
            </w:r>
            <w:r w:rsidR="00B53EAB" w:rsidRPr="001570D1">
              <w:rPr>
                <w:noProof/>
                <w:webHidden/>
                <w:sz w:val="28"/>
                <w:szCs w:val="28"/>
              </w:rPr>
              <w:fldChar w:fldCharType="begin"/>
            </w:r>
            <w:r w:rsidR="00B53EAB" w:rsidRPr="001570D1">
              <w:rPr>
                <w:noProof/>
                <w:webHidden/>
                <w:sz w:val="28"/>
                <w:szCs w:val="28"/>
              </w:rPr>
              <w:instrText xml:space="preserve"> PAGEREF _Toc185024926 \h </w:instrText>
            </w:r>
            <w:r w:rsidR="00B53EAB" w:rsidRPr="001570D1">
              <w:rPr>
                <w:noProof/>
                <w:webHidden/>
                <w:sz w:val="28"/>
                <w:szCs w:val="28"/>
              </w:rPr>
            </w:r>
            <w:r w:rsidR="00B53EAB" w:rsidRPr="001570D1">
              <w:rPr>
                <w:noProof/>
                <w:webHidden/>
                <w:sz w:val="28"/>
                <w:szCs w:val="28"/>
              </w:rPr>
              <w:fldChar w:fldCharType="separate"/>
            </w:r>
            <w:r w:rsidR="00B53EAB" w:rsidRPr="001570D1">
              <w:rPr>
                <w:noProof/>
                <w:webHidden/>
                <w:sz w:val="28"/>
                <w:szCs w:val="28"/>
              </w:rPr>
              <w:t>25</w:t>
            </w:r>
            <w:r w:rsidR="00B53EAB" w:rsidRPr="001570D1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bookmarkEnd w:id="0"/>
        <w:p w14:paraId="08D1EDB4" w14:textId="5589C207" w:rsidR="0039398D" w:rsidRPr="00DB035B" w:rsidRDefault="0039398D" w:rsidP="002125C2">
          <w:pPr>
            <w:pStyle w:val="14"/>
            <w:tabs>
              <w:tab w:val="left" w:pos="660"/>
              <w:tab w:val="right" w:leader="dot" w:pos="10195"/>
            </w:tabs>
            <w:spacing w:line="276" w:lineRule="auto"/>
          </w:pPr>
          <w:r w:rsidRPr="00DB035B">
            <w:fldChar w:fldCharType="end"/>
          </w:r>
        </w:p>
      </w:sdtContent>
    </w:sdt>
    <w:p w14:paraId="3135E781" w14:textId="20C991F4" w:rsidR="001128A5" w:rsidRDefault="000B1484" w:rsidP="000C786C">
      <w:pPr>
        <w:pStyle w:val="af4"/>
        <w:spacing w:line="360" w:lineRule="auto"/>
        <w:jc w:val="left"/>
      </w:pPr>
      <w:r>
        <w:br w:type="page"/>
      </w:r>
      <w:bookmarkStart w:id="1" w:name="_Toc84922269"/>
      <w:r w:rsidRPr="00B51169">
        <w:rPr>
          <w:rFonts w:eastAsiaTheme="majorEastAsia"/>
        </w:rPr>
        <w:lastRenderedPageBreak/>
        <w:t xml:space="preserve">1. </w:t>
      </w:r>
      <w:r w:rsidRPr="00B51169">
        <w:t>Наименование</w:t>
      </w:r>
      <w:r w:rsidRPr="00B51169">
        <w:rPr>
          <w:rFonts w:eastAsiaTheme="majorEastAsia"/>
        </w:rPr>
        <w:t xml:space="preserve"> дисциплины</w:t>
      </w:r>
      <w:bookmarkEnd w:id="1"/>
      <w:r w:rsidRPr="00BE515B">
        <w:t xml:space="preserve"> </w:t>
      </w:r>
    </w:p>
    <w:p w14:paraId="7BFEFD87" w14:textId="17AE472C" w:rsidR="001128A5" w:rsidRDefault="000B1484" w:rsidP="000C786C">
      <w:pPr>
        <w:spacing w:line="360" w:lineRule="auto"/>
        <w:ind w:firstLine="709"/>
        <w:contextualSpacing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Дисциплина </w:t>
      </w:r>
      <w:r w:rsidR="002548BD">
        <w:rPr>
          <w:rFonts w:eastAsia="Calibri"/>
          <w:sz w:val="28"/>
          <w:szCs w:val="28"/>
        </w:rPr>
        <w:t>«</w:t>
      </w:r>
      <w:r w:rsidR="00EF1AF2" w:rsidRPr="0002487F">
        <w:rPr>
          <w:sz w:val="28"/>
          <w:szCs w:val="28"/>
        </w:rPr>
        <w:t>Цифровые технологии в финансовом анализе в государственном секторе</w:t>
      </w:r>
      <w:r w:rsidR="002548BD">
        <w:rPr>
          <w:rFonts w:eastAsia="Calibri"/>
          <w:sz w:val="28"/>
          <w:szCs w:val="28"/>
        </w:rPr>
        <w:t>»</w:t>
      </w:r>
      <w:r>
        <w:rPr>
          <w:rFonts w:eastAsia="Calibri"/>
          <w:sz w:val="28"/>
          <w:szCs w:val="28"/>
        </w:rPr>
        <w:t>.</w:t>
      </w:r>
    </w:p>
    <w:p w14:paraId="005110B1" w14:textId="77777777" w:rsidR="001128A5" w:rsidRDefault="000B1484" w:rsidP="00DA033C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" w:name="_Toc84922270"/>
      <w:bookmarkStart w:id="3" w:name="_Toc185024906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2. </w:t>
      </w:r>
      <w:r w:rsidRPr="00BE515B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2"/>
      <w:bookmarkEnd w:id="3"/>
    </w:p>
    <w:p w14:paraId="40FA1876" w14:textId="35174E36" w:rsidR="001128A5" w:rsidRDefault="000B1484" w:rsidP="00DA033C">
      <w:pPr>
        <w:tabs>
          <w:tab w:val="left" w:pos="0"/>
        </w:tabs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результате освоения учебной дисциплины </w:t>
      </w:r>
      <w:r w:rsidR="002548BD">
        <w:rPr>
          <w:sz w:val="28"/>
          <w:szCs w:val="28"/>
        </w:rPr>
        <w:t>«</w:t>
      </w:r>
      <w:r w:rsidR="00FB3277" w:rsidRPr="008A5731">
        <w:rPr>
          <w:sz w:val="28"/>
          <w:szCs w:val="28"/>
        </w:rPr>
        <w:t>Цифровые технологии в финансовом анализе в государственном секторе</w:t>
      </w:r>
      <w:r w:rsidR="002548BD">
        <w:rPr>
          <w:sz w:val="28"/>
          <w:szCs w:val="28"/>
        </w:rPr>
        <w:t>»</w:t>
      </w:r>
      <w:r>
        <w:rPr>
          <w:sz w:val="28"/>
          <w:szCs w:val="28"/>
        </w:rPr>
        <w:t xml:space="preserve"> обучающийся должен обладать следующими компетенциями:</w:t>
      </w:r>
    </w:p>
    <w:tbl>
      <w:tblPr>
        <w:tblStyle w:val="aff4"/>
        <w:tblW w:w="5073" w:type="pct"/>
        <w:tblLayout w:type="fixed"/>
        <w:tblLook w:val="04A0" w:firstRow="1" w:lastRow="0" w:firstColumn="1" w:lastColumn="0" w:noHBand="0" w:noVBand="1"/>
      </w:tblPr>
      <w:tblGrid>
        <w:gridCol w:w="1051"/>
        <w:gridCol w:w="1727"/>
        <w:gridCol w:w="4028"/>
        <w:gridCol w:w="3767"/>
      </w:tblGrid>
      <w:tr w:rsidR="001128A5" w14:paraId="091751CE" w14:textId="77777777" w:rsidTr="002125C2">
        <w:trPr>
          <w:trHeight w:val="20"/>
        </w:trPr>
        <w:tc>
          <w:tcPr>
            <w:tcW w:w="1029" w:type="dxa"/>
          </w:tcPr>
          <w:p w14:paraId="0FC04614" w14:textId="77777777" w:rsidR="001128A5" w:rsidRDefault="000B1484">
            <w:pPr>
              <w:tabs>
                <w:tab w:val="left" w:pos="540"/>
              </w:tabs>
              <w:contextualSpacing/>
              <w:jc w:val="center"/>
            </w:pPr>
            <w:bookmarkStart w:id="4" w:name="_Hlk136704564"/>
            <w:r>
              <w:t>Код компетенции</w:t>
            </w:r>
          </w:p>
        </w:tc>
        <w:tc>
          <w:tcPr>
            <w:tcW w:w="1689" w:type="dxa"/>
          </w:tcPr>
          <w:p w14:paraId="5E4D3366" w14:textId="77777777" w:rsidR="001128A5" w:rsidRDefault="000B1484">
            <w:pPr>
              <w:tabs>
                <w:tab w:val="left" w:pos="540"/>
              </w:tabs>
              <w:contextualSpacing/>
              <w:jc w:val="center"/>
            </w:pPr>
            <w:r>
              <w:t>Наименование компетенции</w:t>
            </w:r>
          </w:p>
        </w:tc>
        <w:tc>
          <w:tcPr>
            <w:tcW w:w="3940" w:type="dxa"/>
          </w:tcPr>
          <w:p w14:paraId="52B9AA7E" w14:textId="77777777" w:rsidR="001128A5" w:rsidRDefault="000B1484">
            <w:pPr>
              <w:tabs>
                <w:tab w:val="left" w:pos="540"/>
              </w:tabs>
              <w:contextualSpacing/>
              <w:jc w:val="center"/>
            </w:pPr>
            <w:r>
              <w:t>Индикаторы достижения компетенции</w:t>
            </w:r>
          </w:p>
        </w:tc>
        <w:tc>
          <w:tcPr>
            <w:tcW w:w="3685" w:type="dxa"/>
          </w:tcPr>
          <w:p w14:paraId="37CE86D4" w14:textId="77777777" w:rsidR="001128A5" w:rsidRDefault="000B1484">
            <w:pPr>
              <w:tabs>
                <w:tab w:val="left" w:pos="540"/>
              </w:tabs>
              <w:contextualSpacing/>
              <w:jc w:val="center"/>
            </w:pPr>
            <w: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052F47" w14:paraId="6FD60AA7" w14:textId="77777777" w:rsidTr="002125C2">
        <w:trPr>
          <w:trHeight w:val="825"/>
        </w:trPr>
        <w:tc>
          <w:tcPr>
            <w:tcW w:w="1029" w:type="dxa"/>
            <w:vMerge w:val="restart"/>
          </w:tcPr>
          <w:p w14:paraId="30BA1E05" w14:textId="5A2038C5" w:rsidR="00052F47" w:rsidRDefault="00052F47" w:rsidP="00052F47">
            <w:pPr>
              <w:tabs>
                <w:tab w:val="left" w:pos="540"/>
              </w:tabs>
              <w:contextualSpacing/>
            </w:pPr>
            <w:r>
              <w:t>ПКН-</w:t>
            </w:r>
            <w:r w:rsidR="00EF1AF2">
              <w:t>6</w:t>
            </w:r>
          </w:p>
        </w:tc>
        <w:tc>
          <w:tcPr>
            <w:tcW w:w="1689" w:type="dxa"/>
            <w:vMerge w:val="restart"/>
          </w:tcPr>
          <w:p w14:paraId="6F1E6E45" w14:textId="212EBE87" w:rsidR="00052F47" w:rsidRDefault="00052F47" w:rsidP="00052F47">
            <w:pPr>
              <w:tabs>
                <w:tab w:val="left" w:pos="540"/>
              </w:tabs>
              <w:contextualSpacing/>
              <w:jc w:val="both"/>
            </w:pPr>
            <w:r w:rsidRPr="00052F47">
              <w:t xml:space="preserve">Способность </w:t>
            </w:r>
            <w:r w:rsidR="00D8343D">
              <w:t>анализировать и применять инструменты планирования деятельности и ресурсов органов государственной власти и управления, стратегического управления, управления изменениями и проектного управления</w:t>
            </w:r>
          </w:p>
        </w:tc>
        <w:tc>
          <w:tcPr>
            <w:tcW w:w="3940" w:type="dxa"/>
          </w:tcPr>
          <w:p w14:paraId="7D793FB4" w14:textId="49939295" w:rsidR="00052F47" w:rsidRDefault="00052F47" w:rsidP="00052F47">
            <w:pPr>
              <w:tabs>
                <w:tab w:val="left" w:pos="540"/>
              </w:tabs>
              <w:contextualSpacing/>
              <w:jc w:val="both"/>
            </w:pPr>
            <w:r w:rsidRPr="008A53E5">
              <w:t xml:space="preserve">1. </w:t>
            </w:r>
            <w:r w:rsidR="00D8343D">
              <w:t>Демонстрирует знания основных инструментов планирования деятельности и ресурсов органов государственной власти и управления, стратегического управления, управления изменениями и проектного управления</w:t>
            </w:r>
          </w:p>
        </w:tc>
        <w:tc>
          <w:tcPr>
            <w:tcW w:w="3685" w:type="dxa"/>
          </w:tcPr>
          <w:p w14:paraId="102C83A4" w14:textId="77777777" w:rsidR="009B5E9D" w:rsidRPr="0002487F" w:rsidRDefault="009B5E9D" w:rsidP="009B5E9D">
            <w:pPr>
              <w:tabs>
                <w:tab w:val="left" w:pos="540"/>
              </w:tabs>
              <w:contextualSpacing/>
              <w:jc w:val="both"/>
              <w:rPr>
                <w:b/>
                <w:bCs/>
                <w:i/>
              </w:rPr>
            </w:pPr>
            <w:r w:rsidRPr="0002487F">
              <w:rPr>
                <w:b/>
                <w:bCs/>
                <w:i/>
              </w:rPr>
              <w:t xml:space="preserve">Знать: </w:t>
            </w:r>
          </w:p>
          <w:p w14:paraId="16C2D9DC" w14:textId="172FEE98" w:rsidR="009B5E9D" w:rsidRPr="0002487F" w:rsidRDefault="00C920C5" w:rsidP="009B5E9D">
            <w:pPr>
              <w:tabs>
                <w:tab w:val="left" w:pos="540"/>
              </w:tabs>
              <w:contextualSpacing/>
              <w:jc w:val="both"/>
            </w:pPr>
            <w:r>
              <w:rPr>
                <w:iCs/>
              </w:rPr>
              <w:t xml:space="preserve">Основные </w:t>
            </w:r>
            <w:r w:rsidR="00AC5F63">
              <w:rPr>
                <w:iCs/>
              </w:rPr>
              <w:t>подходы к применению цифровых технологий в</w:t>
            </w:r>
            <w:r>
              <w:rPr>
                <w:iCs/>
              </w:rPr>
              <w:t xml:space="preserve"> </w:t>
            </w:r>
            <w:r w:rsidR="00AC5F63">
              <w:rPr>
                <w:iCs/>
              </w:rPr>
              <w:t>финансовом анализе</w:t>
            </w:r>
            <w:r>
              <w:t xml:space="preserve"> </w:t>
            </w:r>
            <w:r w:rsidR="00AC5F63">
              <w:t>в государственном секторе</w:t>
            </w:r>
            <w:r w:rsidR="009B5E9D" w:rsidRPr="0002487F">
              <w:rPr>
                <w:rFonts w:eastAsia="Calibri"/>
                <w:lang w:eastAsia="en-US"/>
              </w:rPr>
              <w:t xml:space="preserve">. </w:t>
            </w:r>
          </w:p>
          <w:p w14:paraId="4C2C9800" w14:textId="77777777" w:rsidR="009B5E9D" w:rsidRPr="0002487F" w:rsidRDefault="009B5E9D" w:rsidP="009B5E9D">
            <w:pPr>
              <w:tabs>
                <w:tab w:val="left" w:pos="540"/>
              </w:tabs>
              <w:contextualSpacing/>
              <w:rPr>
                <w:b/>
                <w:bCs/>
                <w:i/>
              </w:rPr>
            </w:pPr>
            <w:r w:rsidRPr="0002487F">
              <w:rPr>
                <w:b/>
                <w:bCs/>
                <w:i/>
              </w:rPr>
              <w:t>Уметь:</w:t>
            </w:r>
          </w:p>
          <w:p w14:paraId="2F8DD94C" w14:textId="06C71507" w:rsidR="001F4121" w:rsidRPr="00AC586A" w:rsidRDefault="00C920C5" w:rsidP="00C920C5">
            <w:pPr>
              <w:tabs>
                <w:tab w:val="left" w:pos="540"/>
              </w:tabs>
              <w:contextualSpacing/>
              <w:jc w:val="both"/>
              <w:rPr>
                <w:iCs/>
              </w:rPr>
            </w:pPr>
            <w:r>
              <w:t xml:space="preserve">применять </w:t>
            </w:r>
            <w:r w:rsidR="00AC5F63">
              <w:rPr>
                <w:iCs/>
              </w:rPr>
              <w:t>цифровые технологии финансового анализа в профессиональной деятельности</w:t>
            </w:r>
            <w:r w:rsidRPr="0002487F">
              <w:rPr>
                <w:rFonts w:eastAsia="Calibri"/>
                <w:lang w:eastAsia="en-US"/>
              </w:rPr>
              <w:t xml:space="preserve">. </w:t>
            </w:r>
          </w:p>
        </w:tc>
      </w:tr>
      <w:tr w:rsidR="00D8343D" w14:paraId="63457E62" w14:textId="77777777" w:rsidTr="002125C2">
        <w:trPr>
          <w:trHeight w:val="825"/>
        </w:trPr>
        <w:tc>
          <w:tcPr>
            <w:tcW w:w="1029" w:type="dxa"/>
            <w:vMerge/>
          </w:tcPr>
          <w:p w14:paraId="31734179" w14:textId="77777777" w:rsidR="00D8343D" w:rsidRDefault="00D8343D" w:rsidP="00D8343D">
            <w:pPr>
              <w:tabs>
                <w:tab w:val="left" w:pos="540"/>
              </w:tabs>
              <w:contextualSpacing/>
            </w:pPr>
          </w:p>
        </w:tc>
        <w:tc>
          <w:tcPr>
            <w:tcW w:w="1689" w:type="dxa"/>
            <w:vMerge/>
          </w:tcPr>
          <w:p w14:paraId="2DA37DC0" w14:textId="77777777" w:rsidR="00D8343D" w:rsidRPr="00052F47" w:rsidRDefault="00D8343D" w:rsidP="00D8343D">
            <w:pPr>
              <w:tabs>
                <w:tab w:val="left" w:pos="540"/>
              </w:tabs>
              <w:contextualSpacing/>
              <w:jc w:val="both"/>
            </w:pPr>
          </w:p>
        </w:tc>
        <w:tc>
          <w:tcPr>
            <w:tcW w:w="3940" w:type="dxa"/>
          </w:tcPr>
          <w:p w14:paraId="741BEA77" w14:textId="011B3876" w:rsidR="00D8343D" w:rsidRPr="008A53E5" w:rsidRDefault="00D8343D" w:rsidP="00D8343D">
            <w:pPr>
              <w:tabs>
                <w:tab w:val="left" w:pos="540"/>
              </w:tabs>
              <w:contextualSpacing/>
              <w:jc w:val="both"/>
            </w:pPr>
            <w:r w:rsidRPr="008A53E5">
              <w:t xml:space="preserve">2. </w:t>
            </w:r>
            <w:r>
              <w:t>Осуществляет выбор методов и инструментов планирования деятельности и ресурсов органов государственной власти и управления, стратегического управления, управления изменениями и проектного управления для принятия управленческих решений и решения аналитических задач, обеспечивающих эффективное и результативное исполнение принятых решений на всех уровнях государственного и муниципального управления.</w:t>
            </w:r>
          </w:p>
        </w:tc>
        <w:tc>
          <w:tcPr>
            <w:tcW w:w="3685" w:type="dxa"/>
          </w:tcPr>
          <w:p w14:paraId="71D652EE" w14:textId="77777777" w:rsidR="00D8343D" w:rsidRDefault="00AC586A" w:rsidP="00D8343D">
            <w:pPr>
              <w:tabs>
                <w:tab w:val="left" w:pos="540"/>
              </w:tabs>
              <w:contextualSpacing/>
              <w:jc w:val="both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Знать:</w:t>
            </w:r>
          </w:p>
          <w:p w14:paraId="34BC8D0A" w14:textId="1E7E6D29" w:rsidR="00AC586A" w:rsidRPr="0002487F" w:rsidRDefault="00AC5F63" w:rsidP="00D8343D">
            <w:pPr>
              <w:tabs>
                <w:tab w:val="left" w:pos="540"/>
              </w:tabs>
              <w:contextualSpacing/>
              <w:jc w:val="both"/>
              <w:rPr>
                <w:iCs/>
              </w:rPr>
            </w:pPr>
            <w:r>
              <w:rPr>
                <w:iCs/>
              </w:rPr>
              <w:t xml:space="preserve">новые </w:t>
            </w:r>
            <w:r w:rsidR="00AC586A">
              <w:rPr>
                <w:iCs/>
              </w:rPr>
              <w:t xml:space="preserve">методы </w:t>
            </w:r>
            <w:r w:rsidR="005E2DC6">
              <w:rPr>
                <w:iCs/>
              </w:rPr>
              <w:t xml:space="preserve">и инструменты </w:t>
            </w:r>
            <w:r w:rsidR="00AC586A">
              <w:rPr>
                <w:iCs/>
              </w:rPr>
              <w:t xml:space="preserve">финансового анализа </w:t>
            </w:r>
            <w:r w:rsidR="005E2DC6">
              <w:rPr>
                <w:iCs/>
              </w:rPr>
              <w:t>экономических субъектов</w:t>
            </w:r>
            <w:r w:rsidR="00AC586A">
              <w:rPr>
                <w:iCs/>
              </w:rPr>
              <w:t xml:space="preserve"> государственно</w:t>
            </w:r>
            <w:r w:rsidR="005E2DC6">
              <w:rPr>
                <w:iCs/>
              </w:rPr>
              <w:t>го</w:t>
            </w:r>
            <w:r w:rsidR="00AC586A">
              <w:rPr>
                <w:iCs/>
              </w:rPr>
              <w:t xml:space="preserve"> сектор</w:t>
            </w:r>
            <w:r w:rsidR="005E2DC6">
              <w:rPr>
                <w:iCs/>
              </w:rPr>
              <w:t>а</w:t>
            </w:r>
            <w:r w:rsidR="00AC586A">
              <w:rPr>
                <w:iCs/>
              </w:rPr>
              <w:t>.</w:t>
            </w:r>
          </w:p>
          <w:p w14:paraId="34070E99" w14:textId="77777777" w:rsidR="00AC586A" w:rsidRDefault="00AC586A" w:rsidP="00D8343D">
            <w:pPr>
              <w:tabs>
                <w:tab w:val="left" w:pos="540"/>
              </w:tabs>
              <w:contextualSpacing/>
              <w:jc w:val="both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Уметь:</w:t>
            </w:r>
          </w:p>
          <w:p w14:paraId="6DFECE84" w14:textId="732E7989" w:rsidR="00AC586A" w:rsidRPr="0002487F" w:rsidRDefault="005E2DC6" w:rsidP="00D8343D">
            <w:pPr>
              <w:tabs>
                <w:tab w:val="left" w:pos="540"/>
              </w:tabs>
              <w:contextualSpacing/>
              <w:jc w:val="both"/>
              <w:rPr>
                <w:iCs/>
              </w:rPr>
            </w:pPr>
            <w:r>
              <w:rPr>
                <w:iCs/>
              </w:rPr>
              <w:t>применять</w:t>
            </w:r>
            <w:r w:rsidR="00AC586A">
              <w:rPr>
                <w:iCs/>
              </w:rPr>
              <w:t xml:space="preserve"> </w:t>
            </w:r>
            <w:r w:rsidR="00AC5F63">
              <w:rPr>
                <w:iCs/>
              </w:rPr>
              <w:t xml:space="preserve">новые </w:t>
            </w:r>
            <w:r w:rsidR="00AC586A">
              <w:rPr>
                <w:iCs/>
              </w:rPr>
              <w:t xml:space="preserve">методы </w:t>
            </w:r>
            <w:r>
              <w:rPr>
                <w:iCs/>
              </w:rPr>
              <w:t xml:space="preserve">и инструменты </w:t>
            </w:r>
            <w:r w:rsidR="00AC586A">
              <w:rPr>
                <w:iCs/>
              </w:rPr>
              <w:t xml:space="preserve">финансового анализа </w:t>
            </w:r>
            <w:r>
              <w:rPr>
                <w:iCs/>
              </w:rPr>
              <w:t xml:space="preserve">экономических субъектов </w:t>
            </w:r>
            <w:r w:rsidR="00AC586A">
              <w:rPr>
                <w:iCs/>
              </w:rPr>
              <w:t>государственно</w:t>
            </w:r>
            <w:r>
              <w:rPr>
                <w:iCs/>
              </w:rPr>
              <w:t>го</w:t>
            </w:r>
            <w:r w:rsidR="00AC586A">
              <w:rPr>
                <w:iCs/>
              </w:rPr>
              <w:t xml:space="preserve"> се</w:t>
            </w:r>
            <w:r>
              <w:rPr>
                <w:iCs/>
              </w:rPr>
              <w:t>к</w:t>
            </w:r>
            <w:r w:rsidR="00AC586A">
              <w:rPr>
                <w:iCs/>
              </w:rPr>
              <w:t>тор</w:t>
            </w:r>
            <w:r>
              <w:rPr>
                <w:iCs/>
              </w:rPr>
              <w:t>а.</w:t>
            </w:r>
          </w:p>
        </w:tc>
      </w:tr>
      <w:tr w:rsidR="00D8343D" w14:paraId="18126E1F" w14:textId="77777777" w:rsidTr="002125C2">
        <w:trPr>
          <w:trHeight w:val="825"/>
        </w:trPr>
        <w:tc>
          <w:tcPr>
            <w:tcW w:w="1029" w:type="dxa"/>
            <w:vMerge/>
          </w:tcPr>
          <w:p w14:paraId="3987D3A9" w14:textId="77777777" w:rsidR="00D8343D" w:rsidRDefault="00D8343D" w:rsidP="00D8343D">
            <w:pPr>
              <w:tabs>
                <w:tab w:val="left" w:pos="540"/>
              </w:tabs>
              <w:contextualSpacing/>
            </w:pPr>
          </w:p>
        </w:tc>
        <w:tc>
          <w:tcPr>
            <w:tcW w:w="1689" w:type="dxa"/>
            <w:vMerge/>
          </w:tcPr>
          <w:p w14:paraId="2ACFCD57" w14:textId="77777777" w:rsidR="00D8343D" w:rsidRPr="00052F47" w:rsidRDefault="00D8343D" w:rsidP="00D8343D">
            <w:pPr>
              <w:tabs>
                <w:tab w:val="left" w:pos="540"/>
              </w:tabs>
              <w:contextualSpacing/>
              <w:jc w:val="both"/>
            </w:pPr>
          </w:p>
        </w:tc>
        <w:tc>
          <w:tcPr>
            <w:tcW w:w="3940" w:type="dxa"/>
          </w:tcPr>
          <w:p w14:paraId="01055F5F" w14:textId="770990B0" w:rsidR="00D8343D" w:rsidRDefault="00D8343D" w:rsidP="00D8343D">
            <w:pPr>
              <w:tabs>
                <w:tab w:val="left" w:pos="540"/>
              </w:tabs>
              <w:contextualSpacing/>
              <w:jc w:val="both"/>
            </w:pPr>
            <w:r w:rsidRPr="0046734D">
              <w:t xml:space="preserve"> </w:t>
            </w:r>
            <w:r>
              <w:t xml:space="preserve">3. Владеет навыками использования современных методов и инструментов планирования деятельности и ресурсов органов государственной власти и управления, стратегического управления, управления </w:t>
            </w:r>
            <w:r>
              <w:lastRenderedPageBreak/>
              <w:t>изменениями и проектного управления.</w:t>
            </w:r>
            <w:r w:rsidRPr="0046734D">
              <w:t xml:space="preserve"> </w:t>
            </w:r>
          </w:p>
        </w:tc>
        <w:tc>
          <w:tcPr>
            <w:tcW w:w="3685" w:type="dxa"/>
          </w:tcPr>
          <w:p w14:paraId="6A718777" w14:textId="77777777" w:rsidR="009B5E9D" w:rsidRPr="00AC586A" w:rsidRDefault="009B5E9D" w:rsidP="009B5E9D">
            <w:pPr>
              <w:tabs>
                <w:tab w:val="left" w:pos="540"/>
              </w:tabs>
              <w:contextualSpacing/>
              <w:jc w:val="both"/>
              <w:rPr>
                <w:b/>
                <w:bCs/>
                <w:i/>
              </w:rPr>
            </w:pPr>
            <w:r w:rsidRPr="00AC586A">
              <w:rPr>
                <w:b/>
                <w:bCs/>
                <w:i/>
              </w:rPr>
              <w:lastRenderedPageBreak/>
              <w:t xml:space="preserve">Знать: </w:t>
            </w:r>
          </w:p>
          <w:p w14:paraId="2066D6FE" w14:textId="182F2B21" w:rsidR="009B5E9D" w:rsidRPr="00AC586A" w:rsidRDefault="009B5E9D" w:rsidP="009B5E9D">
            <w:pPr>
              <w:tabs>
                <w:tab w:val="left" w:pos="540"/>
              </w:tabs>
              <w:contextualSpacing/>
              <w:jc w:val="both"/>
              <w:rPr>
                <w:iCs/>
              </w:rPr>
            </w:pPr>
            <w:r>
              <w:t>современные</w:t>
            </w:r>
            <w:r w:rsidRPr="00AC586A">
              <w:t xml:space="preserve"> </w:t>
            </w:r>
            <w:r w:rsidRPr="008A5731">
              <w:t>цифровы</w:t>
            </w:r>
            <w:r>
              <w:t>е</w:t>
            </w:r>
            <w:r w:rsidRPr="008A5731">
              <w:t xml:space="preserve"> технологи</w:t>
            </w:r>
            <w:r>
              <w:t>и</w:t>
            </w:r>
            <w:r w:rsidRPr="008A5731">
              <w:t xml:space="preserve"> </w:t>
            </w:r>
            <w:r>
              <w:t xml:space="preserve">и компьютерные системы </w:t>
            </w:r>
            <w:r w:rsidRPr="008A5731">
              <w:t>финансово</w:t>
            </w:r>
            <w:r>
              <w:t>го</w:t>
            </w:r>
            <w:r w:rsidRPr="008A5731">
              <w:t xml:space="preserve"> анализ</w:t>
            </w:r>
            <w:r>
              <w:t>а</w:t>
            </w:r>
            <w:r w:rsidRPr="008A5731">
              <w:t xml:space="preserve"> </w:t>
            </w:r>
            <w:r w:rsidR="005D377A">
              <w:t>в</w:t>
            </w:r>
            <w:r w:rsidRPr="008A5731">
              <w:t xml:space="preserve"> государственно</w:t>
            </w:r>
            <w:r w:rsidR="005D377A">
              <w:t>м</w:t>
            </w:r>
            <w:r w:rsidRPr="008A5731">
              <w:t xml:space="preserve"> сектор</w:t>
            </w:r>
            <w:r w:rsidR="005D377A">
              <w:t>е</w:t>
            </w:r>
            <w:r w:rsidRPr="00AC586A">
              <w:rPr>
                <w:iCs/>
              </w:rPr>
              <w:t xml:space="preserve">. </w:t>
            </w:r>
          </w:p>
          <w:p w14:paraId="2452A44B" w14:textId="77777777" w:rsidR="009B5E9D" w:rsidRPr="00AC586A" w:rsidRDefault="009B5E9D" w:rsidP="009B5E9D">
            <w:pPr>
              <w:tabs>
                <w:tab w:val="left" w:pos="540"/>
              </w:tabs>
              <w:contextualSpacing/>
              <w:rPr>
                <w:b/>
                <w:bCs/>
                <w:i/>
              </w:rPr>
            </w:pPr>
            <w:r w:rsidRPr="00AC586A">
              <w:rPr>
                <w:b/>
                <w:bCs/>
                <w:i/>
              </w:rPr>
              <w:t>Уметь:</w:t>
            </w:r>
          </w:p>
          <w:p w14:paraId="46286E0B" w14:textId="58F96D16" w:rsidR="00D8343D" w:rsidRPr="0002487F" w:rsidRDefault="009B5E9D" w:rsidP="00395F3E">
            <w:pPr>
              <w:tabs>
                <w:tab w:val="left" w:pos="540"/>
              </w:tabs>
              <w:contextualSpacing/>
              <w:jc w:val="both"/>
              <w:rPr>
                <w:highlight w:val="yellow"/>
              </w:rPr>
            </w:pPr>
            <w:r w:rsidRPr="008A5731">
              <w:t xml:space="preserve">применять </w:t>
            </w:r>
            <w:r>
              <w:t xml:space="preserve">современные </w:t>
            </w:r>
            <w:r>
              <w:lastRenderedPageBreak/>
              <w:t xml:space="preserve">цифровые технологии и компьютерные системы </w:t>
            </w:r>
            <w:r w:rsidRPr="008A5731">
              <w:t>финансового анализа</w:t>
            </w:r>
            <w:r>
              <w:t xml:space="preserve"> </w:t>
            </w:r>
            <w:r w:rsidR="005D377A">
              <w:t xml:space="preserve">в </w:t>
            </w:r>
            <w:r w:rsidRPr="008A5731">
              <w:t>государственно</w:t>
            </w:r>
            <w:r w:rsidR="005D377A">
              <w:t>м</w:t>
            </w:r>
            <w:r w:rsidRPr="008A5731">
              <w:t xml:space="preserve"> сектор</w:t>
            </w:r>
            <w:r w:rsidR="005D377A">
              <w:t>е</w:t>
            </w:r>
            <w:r w:rsidRPr="00AC586A">
              <w:t>.</w:t>
            </w:r>
          </w:p>
        </w:tc>
      </w:tr>
      <w:tr w:rsidR="00D8343D" w14:paraId="644817AA" w14:textId="77777777" w:rsidTr="002125C2">
        <w:trPr>
          <w:trHeight w:val="1793"/>
        </w:trPr>
        <w:tc>
          <w:tcPr>
            <w:tcW w:w="1029" w:type="dxa"/>
            <w:vMerge w:val="restart"/>
          </w:tcPr>
          <w:p w14:paraId="393A2B2D" w14:textId="40E15910" w:rsidR="00D8343D" w:rsidRDefault="00D8343D" w:rsidP="00D8343D">
            <w:pPr>
              <w:tabs>
                <w:tab w:val="left" w:pos="540"/>
              </w:tabs>
              <w:contextualSpacing/>
            </w:pPr>
            <w:r>
              <w:lastRenderedPageBreak/>
              <w:t>ПКП-5</w:t>
            </w:r>
          </w:p>
        </w:tc>
        <w:tc>
          <w:tcPr>
            <w:tcW w:w="1689" w:type="dxa"/>
            <w:vMerge w:val="restart"/>
          </w:tcPr>
          <w:p w14:paraId="0797401B" w14:textId="20228837" w:rsidR="00D8343D" w:rsidRDefault="008B7F2A" w:rsidP="00D8343D">
            <w:pPr>
              <w:tabs>
                <w:tab w:val="left" w:pos="540"/>
              </w:tabs>
              <w:contextualSpacing/>
              <w:jc w:val="both"/>
            </w:pPr>
            <w:r>
              <w:t xml:space="preserve">Способность формировать и анализировать учетно-аналитическую информацию в единой электронной среде в целях повышения эффективности управленческих решений </w:t>
            </w:r>
          </w:p>
        </w:tc>
        <w:tc>
          <w:tcPr>
            <w:tcW w:w="3940" w:type="dxa"/>
          </w:tcPr>
          <w:p w14:paraId="50830EB8" w14:textId="31259934" w:rsidR="00D8343D" w:rsidRDefault="008B7F2A" w:rsidP="00C950E3">
            <w:pPr>
              <w:pStyle w:val="af9"/>
              <w:numPr>
                <w:ilvl w:val="0"/>
                <w:numId w:val="5"/>
              </w:numPr>
              <w:tabs>
                <w:tab w:val="left" w:pos="540"/>
              </w:tabs>
              <w:ind w:left="0" w:firstLine="0"/>
              <w:contextualSpacing/>
              <w:jc w:val="both"/>
            </w:pPr>
            <w:r>
              <w:t>Демонстрирует знания нормативно-правовых актов, регулирующих учетно-аналитические процессы экономического субъекта</w:t>
            </w:r>
          </w:p>
        </w:tc>
        <w:tc>
          <w:tcPr>
            <w:tcW w:w="3685" w:type="dxa"/>
          </w:tcPr>
          <w:p w14:paraId="094A6D5F" w14:textId="73DAC99E" w:rsidR="00D8343D" w:rsidRPr="00342B66" w:rsidRDefault="00D8343D" w:rsidP="00D8343D">
            <w:pPr>
              <w:tabs>
                <w:tab w:val="left" w:pos="540"/>
              </w:tabs>
              <w:contextualSpacing/>
              <w:jc w:val="both"/>
              <w:rPr>
                <w:iCs/>
              </w:rPr>
            </w:pPr>
            <w:r w:rsidRPr="00342B66">
              <w:rPr>
                <w:b/>
                <w:bCs/>
                <w:i/>
              </w:rPr>
              <w:t xml:space="preserve">Знать: </w:t>
            </w:r>
            <w:r w:rsidRPr="00342B66">
              <w:rPr>
                <w:iCs/>
              </w:rPr>
              <w:t xml:space="preserve">нормативно-правовое регулирование </w:t>
            </w:r>
            <w:r w:rsidR="00342B66" w:rsidRPr="0002487F">
              <w:rPr>
                <w:iCs/>
              </w:rPr>
              <w:t xml:space="preserve">учетно-аналитических процессов </w:t>
            </w:r>
            <w:r w:rsidR="007A1003">
              <w:rPr>
                <w:iCs/>
              </w:rPr>
              <w:t>экономических субъектов</w:t>
            </w:r>
            <w:r w:rsidRPr="00342B66">
              <w:rPr>
                <w:iCs/>
              </w:rPr>
              <w:t>.</w:t>
            </w:r>
          </w:p>
          <w:p w14:paraId="6D9EAA9B" w14:textId="77777777" w:rsidR="00D8343D" w:rsidRPr="00342B66" w:rsidRDefault="00D8343D" w:rsidP="00D8343D">
            <w:pPr>
              <w:tabs>
                <w:tab w:val="left" w:pos="540"/>
              </w:tabs>
              <w:contextualSpacing/>
              <w:rPr>
                <w:b/>
                <w:bCs/>
                <w:i/>
              </w:rPr>
            </w:pPr>
            <w:r w:rsidRPr="00342B66">
              <w:rPr>
                <w:b/>
                <w:bCs/>
                <w:i/>
              </w:rPr>
              <w:t>Уметь:</w:t>
            </w:r>
          </w:p>
          <w:p w14:paraId="4ED88A8D" w14:textId="1F0B3AB4" w:rsidR="00D8343D" w:rsidRPr="00342B66" w:rsidRDefault="007A1003" w:rsidP="00D8343D">
            <w:pPr>
              <w:tabs>
                <w:tab w:val="left" w:pos="540"/>
              </w:tabs>
              <w:contextualSpacing/>
              <w:jc w:val="both"/>
            </w:pPr>
            <w:r>
              <w:t>применять нормативно-правовые акты, регулирующие учетно-аналитические процессы</w:t>
            </w:r>
            <w:r w:rsidR="00A93F61">
              <w:t xml:space="preserve">, </w:t>
            </w:r>
            <w:r>
              <w:t>в профессиональной деятельности</w:t>
            </w:r>
            <w:r w:rsidR="00D8343D" w:rsidRPr="00342B66">
              <w:t>.</w:t>
            </w:r>
          </w:p>
        </w:tc>
      </w:tr>
      <w:tr w:rsidR="008B7F2A" w14:paraId="4F525D62" w14:textId="77777777" w:rsidTr="002125C2">
        <w:trPr>
          <w:trHeight w:val="1793"/>
        </w:trPr>
        <w:tc>
          <w:tcPr>
            <w:tcW w:w="1029" w:type="dxa"/>
            <w:vMerge/>
          </w:tcPr>
          <w:p w14:paraId="7B8E2058" w14:textId="77777777" w:rsidR="008B7F2A" w:rsidRDefault="008B7F2A" w:rsidP="00D8343D">
            <w:pPr>
              <w:tabs>
                <w:tab w:val="left" w:pos="540"/>
              </w:tabs>
              <w:contextualSpacing/>
            </w:pPr>
          </w:p>
        </w:tc>
        <w:tc>
          <w:tcPr>
            <w:tcW w:w="1689" w:type="dxa"/>
            <w:vMerge/>
          </w:tcPr>
          <w:p w14:paraId="167BC935" w14:textId="77777777" w:rsidR="008B7F2A" w:rsidRDefault="008B7F2A" w:rsidP="00D8343D">
            <w:pPr>
              <w:tabs>
                <w:tab w:val="left" w:pos="540"/>
              </w:tabs>
              <w:contextualSpacing/>
              <w:jc w:val="both"/>
            </w:pPr>
          </w:p>
        </w:tc>
        <w:tc>
          <w:tcPr>
            <w:tcW w:w="3940" w:type="dxa"/>
          </w:tcPr>
          <w:p w14:paraId="25E2A5D6" w14:textId="0BFBF848" w:rsidR="008B7F2A" w:rsidRDefault="009573D2" w:rsidP="00C950E3">
            <w:pPr>
              <w:pStyle w:val="af9"/>
              <w:numPr>
                <w:ilvl w:val="0"/>
                <w:numId w:val="5"/>
              </w:numPr>
              <w:tabs>
                <w:tab w:val="left" w:pos="540"/>
              </w:tabs>
              <w:ind w:left="0" w:firstLine="0"/>
              <w:contextualSpacing/>
              <w:jc w:val="both"/>
            </w:pPr>
            <w:r>
              <w:t>Собирает и анализирует учетно-аналитическую информацию в единой электронной среде для принятия эффективных управленческих решений</w:t>
            </w:r>
          </w:p>
        </w:tc>
        <w:tc>
          <w:tcPr>
            <w:tcW w:w="3685" w:type="dxa"/>
          </w:tcPr>
          <w:p w14:paraId="4CCA42E3" w14:textId="4CE74F21" w:rsidR="00342B66" w:rsidRPr="0002487F" w:rsidRDefault="00342B66" w:rsidP="00D8343D">
            <w:pPr>
              <w:tabs>
                <w:tab w:val="left" w:pos="540"/>
              </w:tabs>
              <w:contextualSpacing/>
              <w:jc w:val="both"/>
              <w:rPr>
                <w:iCs/>
              </w:rPr>
            </w:pPr>
            <w:r w:rsidRPr="005D377A">
              <w:rPr>
                <w:b/>
                <w:bCs/>
                <w:i/>
              </w:rPr>
              <w:t>Знать:</w:t>
            </w:r>
            <w:r w:rsidR="002A06C3">
              <w:rPr>
                <w:iCs/>
              </w:rPr>
              <w:t xml:space="preserve"> порядок формирования</w:t>
            </w:r>
            <w:r w:rsidR="00677651">
              <w:rPr>
                <w:iCs/>
              </w:rPr>
              <w:t xml:space="preserve"> и анализа </w:t>
            </w:r>
            <w:r w:rsidR="002A06C3">
              <w:rPr>
                <w:iCs/>
              </w:rPr>
              <w:t>у</w:t>
            </w:r>
            <w:r w:rsidR="00F53729" w:rsidRPr="005D377A">
              <w:rPr>
                <w:iCs/>
              </w:rPr>
              <w:t>четн</w:t>
            </w:r>
            <w:r w:rsidR="002A06C3">
              <w:rPr>
                <w:iCs/>
              </w:rPr>
              <w:t xml:space="preserve">о-аналитической информации в единой информационной среде </w:t>
            </w:r>
            <w:r w:rsidRPr="005D377A">
              <w:rPr>
                <w:iCs/>
              </w:rPr>
              <w:t xml:space="preserve">в </w:t>
            </w:r>
            <w:r w:rsidR="007A1003">
              <w:rPr>
                <w:iCs/>
              </w:rPr>
              <w:t>целях эффективного управления экономическим субъектом государственного сектора</w:t>
            </w:r>
            <w:r w:rsidR="008D71C9">
              <w:rPr>
                <w:iCs/>
              </w:rPr>
              <w:t>.</w:t>
            </w:r>
          </w:p>
          <w:p w14:paraId="0FE276B0" w14:textId="77777777" w:rsidR="00342B66" w:rsidRPr="005D377A" w:rsidRDefault="00342B66" w:rsidP="00342B66">
            <w:pPr>
              <w:tabs>
                <w:tab w:val="left" w:pos="540"/>
              </w:tabs>
              <w:contextualSpacing/>
              <w:rPr>
                <w:b/>
                <w:bCs/>
                <w:i/>
              </w:rPr>
            </w:pPr>
            <w:r w:rsidRPr="005D377A">
              <w:rPr>
                <w:b/>
                <w:bCs/>
                <w:i/>
              </w:rPr>
              <w:t>Уметь:</w:t>
            </w:r>
          </w:p>
          <w:p w14:paraId="0300C356" w14:textId="2CE35A9F" w:rsidR="00342B66" w:rsidRPr="0002487F" w:rsidRDefault="00F53729" w:rsidP="00D8343D">
            <w:pPr>
              <w:tabs>
                <w:tab w:val="left" w:pos="540"/>
              </w:tabs>
              <w:contextualSpacing/>
              <w:jc w:val="both"/>
              <w:rPr>
                <w:iCs/>
              </w:rPr>
            </w:pPr>
            <w:r w:rsidRPr="0002487F">
              <w:t>консолидировать и анализировать учетн</w:t>
            </w:r>
            <w:r w:rsidR="00677651">
              <w:t>о-аналитическую</w:t>
            </w:r>
            <w:r w:rsidRPr="0002487F">
              <w:t xml:space="preserve"> информацию экономического субъекта</w:t>
            </w:r>
            <w:r w:rsidR="00254030" w:rsidRPr="0002487F">
              <w:t xml:space="preserve"> </w:t>
            </w:r>
            <w:r w:rsidR="00342B66" w:rsidRPr="005D377A">
              <w:rPr>
                <w:iCs/>
              </w:rPr>
              <w:t>государственно</w:t>
            </w:r>
            <w:r w:rsidRPr="005D377A">
              <w:rPr>
                <w:iCs/>
              </w:rPr>
              <w:t>го</w:t>
            </w:r>
            <w:r w:rsidR="00342B66" w:rsidRPr="005D377A">
              <w:rPr>
                <w:iCs/>
              </w:rPr>
              <w:t xml:space="preserve"> сектор</w:t>
            </w:r>
            <w:r w:rsidRPr="005D377A">
              <w:rPr>
                <w:iCs/>
              </w:rPr>
              <w:t>а</w:t>
            </w:r>
            <w:r w:rsidR="002A06C3">
              <w:rPr>
                <w:iCs/>
              </w:rPr>
              <w:t xml:space="preserve"> в единой </w:t>
            </w:r>
            <w:r w:rsidR="00677651">
              <w:rPr>
                <w:iCs/>
              </w:rPr>
              <w:t xml:space="preserve">электронной </w:t>
            </w:r>
            <w:r w:rsidR="002A06C3">
              <w:rPr>
                <w:iCs/>
              </w:rPr>
              <w:t>среде</w:t>
            </w:r>
            <w:r w:rsidR="008D71C9">
              <w:rPr>
                <w:iCs/>
              </w:rPr>
              <w:t>.</w:t>
            </w:r>
          </w:p>
        </w:tc>
      </w:tr>
      <w:tr w:rsidR="00D8343D" w14:paraId="5047C8CC" w14:textId="77777777" w:rsidTr="002125C2">
        <w:trPr>
          <w:trHeight w:val="1792"/>
        </w:trPr>
        <w:tc>
          <w:tcPr>
            <w:tcW w:w="1029" w:type="dxa"/>
            <w:vMerge/>
          </w:tcPr>
          <w:p w14:paraId="48EFC112" w14:textId="77777777" w:rsidR="00D8343D" w:rsidRDefault="00D8343D" w:rsidP="00D8343D">
            <w:pPr>
              <w:tabs>
                <w:tab w:val="left" w:pos="540"/>
              </w:tabs>
              <w:contextualSpacing/>
            </w:pPr>
          </w:p>
        </w:tc>
        <w:tc>
          <w:tcPr>
            <w:tcW w:w="1689" w:type="dxa"/>
            <w:vMerge/>
          </w:tcPr>
          <w:p w14:paraId="30CEB19F" w14:textId="77777777" w:rsidR="00D8343D" w:rsidRPr="00052F47" w:rsidRDefault="00D8343D" w:rsidP="00D8343D">
            <w:pPr>
              <w:tabs>
                <w:tab w:val="left" w:pos="540"/>
              </w:tabs>
              <w:contextualSpacing/>
              <w:jc w:val="both"/>
            </w:pPr>
          </w:p>
        </w:tc>
        <w:tc>
          <w:tcPr>
            <w:tcW w:w="3940" w:type="dxa"/>
          </w:tcPr>
          <w:p w14:paraId="0480F1B0" w14:textId="37E24784" w:rsidR="00D8343D" w:rsidRDefault="009573D2" w:rsidP="00D8343D">
            <w:pPr>
              <w:tabs>
                <w:tab w:val="left" w:pos="540"/>
              </w:tabs>
              <w:contextualSpacing/>
              <w:jc w:val="both"/>
            </w:pPr>
            <w:r>
              <w:rPr>
                <w:color w:val="000000"/>
              </w:rPr>
              <w:t>3</w:t>
            </w:r>
            <w:r w:rsidR="00D8343D" w:rsidRPr="0046734D">
              <w:rPr>
                <w:color w:val="000000"/>
              </w:rPr>
              <w:t>.</w:t>
            </w:r>
            <w:r>
              <w:rPr>
                <w:color w:val="000000"/>
              </w:rPr>
              <w:t xml:space="preserve"> Использует информационно-аналитические данные при проведении контрольных и экспертно-аналитических мероприятий</w:t>
            </w:r>
          </w:p>
        </w:tc>
        <w:tc>
          <w:tcPr>
            <w:tcW w:w="3685" w:type="dxa"/>
          </w:tcPr>
          <w:p w14:paraId="3370C1A8" w14:textId="0F92C485" w:rsidR="00254030" w:rsidRPr="0002487F" w:rsidRDefault="00D8343D" w:rsidP="00D8343D">
            <w:pPr>
              <w:tabs>
                <w:tab w:val="left" w:pos="540"/>
              </w:tabs>
              <w:contextualSpacing/>
              <w:jc w:val="both"/>
              <w:rPr>
                <w:iCs/>
              </w:rPr>
            </w:pPr>
            <w:r w:rsidRPr="00254030">
              <w:rPr>
                <w:b/>
                <w:bCs/>
                <w:i/>
              </w:rPr>
              <w:t>Знать:</w:t>
            </w:r>
            <w:r w:rsidR="00254030" w:rsidRPr="0002487F">
              <w:rPr>
                <w:b/>
                <w:bCs/>
                <w:i/>
              </w:rPr>
              <w:t xml:space="preserve"> </w:t>
            </w:r>
            <w:r w:rsidR="00F264CD" w:rsidRPr="002C6305">
              <w:rPr>
                <w:iCs/>
              </w:rPr>
              <w:t>методику</w:t>
            </w:r>
            <w:r w:rsidR="00F264CD">
              <w:rPr>
                <w:b/>
                <w:bCs/>
                <w:i/>
              </w:rPr>
              <w:t xml:space="preserve"> </w:t>
            </w:r>
            <w:r w:rsidR="00F264CD" w:rsidRPr="002C6305">
              <w:rPr>
                <w:iCs/>
              </w:rPr>
              <w:t>применения</w:t>
            </w:r>
            <w:r w:rsidR="00F264CD">
              <w:rPr>
                <w:b/>
                <w:bCs/>
                <w:i/>
              </w:rPr>
              <w:t xml:space="preserve"> </w:t>
            </w:r>
            <w:r w:rsidR="00254030" w:rsidRPr="0002487F">
              <w:rPr>
                <w:iCs/>
              </w:rPr>
              <w:t>современны</w:t>
            </w:r>
            <w:r w:rsidR="00F264CD">
              <w:rPr>
                <w:iCs/>
              </w:rPr>
              <w:t>х</w:t>
            </w:r>
            <w:r w:rsidR="00254030" w:rsidRPr="0002487F">
              <w:rPr>
                <w:iCs/>
              </w:rPr>
              <w:t xml:space="preserve"> информационно-аналитически</w:t>
            </w:r>
            <w:r w:rsidR="00F264CD">
              <w:rPr>
                <w:iCs/>
              </w:rPr>
              <w:t>х</w:t>
            </w:r>
            <w:r w:rsidR="00254030" w:rsidRPr="0002487F">
              <w:rPr>
                <w:iCs/>
              </w:rPr>
              <w:t xml:space="preserve"> </w:t>
            </w:r>
            <w:r w:rsidR="00F264CD">
              <w:rPr>
                <w:iCs/>
              </w:rPr>
              <w:t xml:space="preserve">данных </w:t>
            </w:r>
            <w:r w:rsidR="00395F3E">
              <w:rPr>
                <w:iCs/>
              </w:rPr>
              <w:t>при проведении контрольных и экспертно-аналитических мероприятий</w:t>
            </w:r>
            <w:r w:rsidR="00F264CD">
              <w:rPr>
                <w:iCs/>
              </w:rPr>
              <w:t>.</w:t>
            </w:r>
            <w:r w:rsidR="00254030" w:rsidRPr="0002487F">
              <w:rPr>
                <w:iCs/>
              </w:rPr>
              <w:t xml:space="preserve"> </w:t>
            </w:r>
          </w:p>
          <w:p w14:paraId="61C4A701" w14:textId="06628C13" w:rsidR="00D8343D" w:rsidRPr="0002487F" w:rsidRDefault="00D8343D" w:rsidP="00F264CD">
            <w:pPr>
              <w:tabs>
                <w:tab w:val="left" w:pos="540"/>
              </w:tabs>
              <w:contextualSpacing/>
              <w:jc w:val="both"/>
              <w:rPr>
                <w:highlight w:val="yellow"/>
              </w:rPr>
            </w:pPr>
            <w:r w:rsidRPr="00254030">
              <w:rPr>
                <w:b/>
                <w:bCs/>
                <w:i/>
              </w:rPr>
              <w:t>Уметь:</w:t>
            </w:r>
            <w:r w:rsidR="00254030">
              <w:rPr>
                <w:sz w:val="22"/>
                <w:szCs w:val="22"/>
              </w:rPr>
              <w:t xml:space="preserve"> </w:t>
            </w:r>
            <w:r w:rsidR="00254030" w:rsidRPr="008D71C9">
              <w:t>применять современны</w:t>
            </w:r>
            <w:r w:rsidR="00F264CD">
              <w:t>е</w:t>
            </w:r>
            <w:r w:rsidR="00254030" w:rsidRPr="008D71C9">
              <w:t xml:space="preserve"> информационн</w:t>
            </w:r>
            <w:r w:rsidR="00F264CD">
              <w:t>о-аналитические</w:t>
            </w:r>
            <w:r w:rsidR="00254030" w:rsidRPr="008D71C9">
              <w:t xml:space="preserve"> систем</w:t>
            </w:r>
            <w:r w:rsidR="00F264CD">
              <w:t>ы</w:t>
            </w:r>
            <w:r w:rsidR="00254030" w:rsidRPr="008D71C9">
              <w:t xml:space="preserve"> </w:t>
            </w:r>
            <w:r w:rsidR="00F264CD">
              <w:rPr>
                <w:iCs/>
              </w:rPr>
              <w:t>при проведении контрольных и экспертно-аналитических мероприятий.</w:t>
            </w:r>
          </w:p>
        </w:tc>
      </w:tr>
    </w:tbl>
    <w:p w14:paraId="18660646" w14:textId="77777777" w:rsidR="0056184C" w:rsidRDefault="0056184C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" w:name="_Toc84922271"/>
      <w:bookmarkEnd w:id="4"/>
    </w:p>
    <w:p w14:paraId="2AD579C3" w14:textId="1A2F01D5" w:rsidR="001128A5" w:rsidRDefault="000B1484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85024907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r w:rsidRPr="00BE515B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Место дисциплины в структуре образовательной программы</w:t>
      </w:r>
      <w:bookmarkEnd w:id="5"/>
      <w:bookmarkEnd w:id="6"/>
    </w:p>
    <w:p w14:paraId="4C056680" w14:textId="77777777" w:rsidR="00547F20" w:rsidRDefault="00547F20" w:rsidP="00547F20">
      <w:pPr>
        <w:pStyle w:val="13"/>
        <w:spacing w:line="360" w:lineRule="auto"/>
        <w:ind w:firstLine="709"/>
        <w:jc w:val="both"/>
        <w:rPr>
          <w:sz w:val="28"/>
          <w:szCs w:val="28"/>
        </w:rPr>
      </w:pPr>
      <w:bookmarkStart w:id="7" w:name="_Toc84922272"/>
      <w:r>
        <w:rPr>
          <w:sz w:val="28"/>
          <w:szCs w:val="28"/>
        </w:rPr>
        <w:t>Дисциплина «</w:t>
      </w:r>
      <w:r w:rsidRPr="00DF7685">
        <w:rPr>
          <w:sz w:val="28"/>
          <w:szCs w:val="28"/>
        </w:rPr>
        <w:t>Цифровые технологии в финансовом анализе в государственном секторе</w:t>
      </w:r>
      <w:r>
        <w:rPr>
          <w:sz w:val="28"/>
          <w:szCs w:val="28"/>
        </w:rPr>
        <w:t xml:space="preserve">» входит в цикл модуля дисциплин дополнительной квалификации для обучающихся по направлению подготовки 38.03.04 «Государственное и муниципальное управление» ОП «Цифровое государство и экономика», </w:t>
      </w:r>
      <w:r w:rsidRPr="00953577">
        <w:rPr>
          <w:sz w:val="28"/>
          <w:szCs w:val="28"/>
        </w:rPr>
        <w:t>профил</w:t>
      </w:r>
      <w:r>
        <w:rPr>
          <w:sz w:val="28"/>
          <w:szCs w:val="28"/>
        </w:rPr>
        <w:t>я</w:t>
      </w:r>
      <w:r w:rsidRPr="0095357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«Цифровое государство и экономика». </w:t>
      </w:r>
    </w:p>
    <w:p w14:paraId="063A294D" w14:textId="77777777" w:rsidR="00547F20" w:rsidRDefault="00547F20" w:rsidP="00547F20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3E3DF3">
        <w:rPr>
          <w:sz w:val="28"/>
          <w:szCs w:val="28"/>
          <w:shd w:val="clear" w:color="auto" w:fill="FFFFFF"/>
        </w:rPr>
        <w:lastRenderedPageBreak/>
        <w:t xml:space="preserve">Дисциплина способствует получению и закреплению теоретических знаний о </w:t>
      </w:r>
      <w:r w:rsidRPr="003E3DF3">
        <w:rPr>
          <w:sz w:val="28"/>
          <w:szCs w:val="28"/>
        </w:rPr>
        <w:t>современных подходах финансового анализа экономического субъекта</w:t>
      </w:r>
      <w:r>
        <w:rPr>
          <w:sz w:val="28"/>
          <w:szCs w:val="28"/>
        </w:rPr>
        <w:t xml:space="preserve"> государственного сектора</w:t>
      </w:r>
      <w:r w:rsidRPr="003E3DF3">
        <w:rPr>
          <w:sz w:val="28"/>
          <w:szCs w:val="28"/>
        </w:rPr>
        <w:t xml:space="preserve"> для принятия управленческих решений, получени</w:t>
      </w:r>
      <w:r>
        <w:rPr>
          <w:sz w:val="28"/>
          <w:szCs w:val="28"/>
        </w:rPr>
        <w:t>ю</w:t>
      </w:r>
      <w:r w:rsidRPr="003E3DF3">
        <w:rPr>
          <w:sz w:val="28"/>
          <w:szCs w:val="28"/>
        </w:rPr>
        <w:t xml:space="preserve"> практических навыков анализа и оценки различных направлений финансово-хозяйственной деятельности организаций государственного сектора.</w:t>
      </w:r>
    </w:p>
    <w:p w14:paraId="166E5C1B" w14:textId="77777777" w:rsidR="006A793D" w:rsidRPr="003E3DF3" w:rsidRDefault="006A793D" w:rsidP="00AE7AED">
      <w:pPr>
        <w:spacing w:line="276" w:lineRule="auto"/>
        <w:ind w:firstLine="709"/>
        <w:contextualSpacing/>
        <w:jc w:val="both"/>
        <w:rPr>
          <w:sz w:val="28"/>
          <w:szCs w:val="28"/>
        </w:rPr>
      </w:pPr>
    </w:p>
    <w:p w14:paraId="2FFA46FE" w14:textId="68F32F3C" w:rsidR="001128A5" w:rsidRPr="00C36E83" w:rsidRDefault="000B1484" w:rsidP="000C786C">
      <w:pPr>
        <w:pStyle w:val="1"/>
        <w:spacing w:line="360" w:lineRule="auto"/>
        <w:rPr>
          <w:rFonts w:ascii="Times New Roman" w:hAnsi="Times New Roman" w:cs="Times New Roman"/>
          <w:b/>
          <w:bCs/>
          <w:color w:val="000000" w:themeColor="text1"/>
        </w:rPr>
      </w:pPr>
      <w:bookmarkStart w:id="8" w:name="_Toc185024908"/>
      <w:r w:rsidRPr="000C786C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4</w:t>
      </w:r>
      <w:r w:rsidRPr="00C36E83">
        <w:rPr>
          <w:rFonts w:ascii="Times New Roman" w:hAnsi="Times New Roman" w:cs="Times New Roman"/>
          <w:b/>
          <w:bCs/>
          <w:color w:val="000000" w:themeColor="text1"/>
        </w:rPr>
        <w:t xml:space="preserve">. </w:t>
      </w:r>
      <w:r w:rsidRPr="00C36E83">
        <w:rPr>
          <w:rStyle w:val="10"/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7"/>
      <w:bookmarkEnd w:id="8"/>
      <w:r w:rsidRPr="00C36E83">
        <w:rPr>
          <w:rFonts w:ascii="Times New Roman" w:hAnsi="Times New Roman" w:cs="Times New Roman"/>
          <w:b/>
          <w:bCs/>
          <w:color w:val="000000" w:themeColor="text1"/>
        </w:rPr>
        <w:t xml:space="preserve"> </w:t>
      </w:r>
    </w:p>
    <w:p w14:paraId="2F82587D" w14:textId="10E125DA" w:rsidR="001128A5" w:rsidRPr="00DC4D0C" w:rsidRDefault="000B1484" w:rsidP="00DC4D0C">
      <w:pPr>
        <w:jc w:val="right"/>
      </w:pPr>
      <w:r w:rsidRPr="00DC4D0C">
        <w:t>Таблица 1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5209"/>
        <w:gridCol w:w="2610"/>
        <w:gridCol w:w="2602"/>
      </w:tblGrid>
      <w:tr w:rsidR="001128A5" w14:paraId="019DF3DB" w14:textId="77777777" w:rsidTr="009B1360">
        <w:trPr>
          <w:trHeight w:val="20"/>
        </w:trPr>
        <w:tc>
          <w:tcPr>
            <w:tcW w:w="5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898190" w14:textId="77777777" w:rsidR="001128A5" w:rsidRDefault="000B1484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Вид учебной работы   по дисциплине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3C3619" w14:textId="77777777" w:rsidR="001128A5" w:rsidRDefault="000B1484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Всего</w:t>
            </w:r>
          </w:p>
          <w:p w14:paraId="24F42D2F" w14:textId="77777777" w:rsidR="001128A5" w:rsidRDefault="000B1484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(в з/е и часах)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761E38" w14:textId="7B34807C" w:rsidR="001128A5" w:rsidRPr="003202EB" w:rsidRDefault="000B1484">
            <w:pPr>
              <w:widowControl w:val="0"/>
              <w:jc w:val="center"/>
              <w:rPr>
                <w:b/>
                <w:lang w:val="en-US"/>
              </w:rPr>
            </w:pPr>
            <w:r>
              <w:rPr>
                <w:b/>
              </w:rPr>
              <w:t xml:space="preserve">Семестр </w:t>
            </w:r>
            <w:r w:rsidR="009B1360">
              <w:rPr>
                <w:b/>
              </w:rPr>
              <w:t>6</w:t>
            </w:r>
          </w:p>
          <w:p w14:paraId="3C722263" w14:textId="77777777" w:rsidR="001128A5" w:rsidRDefault="000B1484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(в часах)</w:t>
            </w:r>
          </w:p>
        </w:tc>
      </w:tr>
      <w:tr w:rsidR="001128A5" w14:paraId="64AEEEF2" w14:textId="77777777" w:rsidTr="009B1360">
        <w:trPr>
          <w:trHeight w:val="20"/>
        </w:trPr>
        <w:tc>
          <w:tcPr>
            <w:tcW w:w="5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A0BB67" w14:textId="77777777" w:rsidR="001128A5" w:rsidRDefault="000B1484">
            <w:pPr>
              <w:widowControl w:val="0"/>
              <w:rPr>
                <w:b/>
              </w:rPr>
            </w:pPr>
            <w:r>
              <w:rPr>
                <w:b/>
              </w:rPr>
              <w:t xml:space="preserve">Общая трудоемкость дисциплины 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4223A7" w14:textId="77777777" w:rsidR="001128A5" w:rsidRDefault="000B1484">
            <w:pPr>
              <w:widowControl w:val="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3 з.е., 108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5E9CB7" w14:textId="77777777" w:rsidR="001128A5" w:rsidRDefault="000B1484">
            <w:pPr>
              <w:widowControl w:val="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108</w:t>
            </w:r>
          </w:p>
        </w:tc>
      </w:tr>
      <w:tr w:rsidR="009B1360" w14:paraId="2FA1460A" w14:textId="77777777" w:rsidTr="009B1360">
        <w:trPr>
          <w:trHeight w:val="20"/>
        </w:trPr>
        <w:tc>
          <w:tcPr>
            <w:tcW w:w="5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11AB48" w14:textId="77777777" w:rsidR="009B1360" w:rsidRDefault="009B1360" w:rsidP="009B1360">
            <w:pPr>
              <w:widowControl w:val="0"/>
              <w:rPr>
                <w:b/>
                <w:i/>
              </w:rPr>
            </w:pPr>
            <w:r>
              <w:rPr>
                <w:b/>
                <w:i/>
              </w:rPr>
              <w:t xml:space="preserve">Контактная работа - Аудиторные занятия 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E4BC2E" w14:textId="283220B7" w:rsidR="009B1360" w:rsidRDefault="009B1360" w:rsidP="009B1360">
            <w:pPr>
              <w:widowControl w:val="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50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13EE13" w14:textId="261DD623" w:rsidR="009B1360" w:rsidRDefault="009B1360" w:rsidP="009B1360">
            <w:pPr>
              <w:widowControl w:val="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50</w:t>
            </w:r>
          </w:p>
        </w:tc>
      </w:tr>
      <w:tr w:rsidR="009B1360" w14:paraId="474C957F" w14:textId="77777777" w:rsidTr="009B1360">
        <w:trPr>
          <w:trHeight w:val="20"/>
        </w:trPr>
        <w:tc>
          <w:tcPr>
            <w:tcW w:w="5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08C047" w14:textId="77777777" w:rsidR="009B1360" w:rsidRDefault="009B1360" w:rsidP="009B1360">
            <w:pPr>
              <w:widowControl w:val="0"/>
              <w:rPr>
                <w:i/>
              </w:rPr>
            </w:pPr>
            <w:r>
              <w:rPr>
                <w:i/>
              </w:rPr>
              <w:t xml:space="preserve">Лекции 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C54B0B" w14:textId="77777777" w:rsidR="009B1360" w:rsidRDefault="009B1360" w:rsidP="009B1360">
            <w:pPr>
              <w:widowControl w:val="0"/>
              <w:jc w:val="center"/>
              <w:rPr>
                <w:i/>
              </w:rPr>
            </w:pPr>
            <w:r>
              <w:rPr>
                <w:i/>
              </w:rPr>
              <w:t>16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DCCA61" w14:textId="61ACC565" w:rsidR="009B1360" w:rsidRDefault="009B1360" w:rsidP="009B1360">
            <w:pPr>
              <w:widowControl w:val="0"/>
              <w:jc w:val="center"/>
              <w:rPr>
                <w:i/>
              </w:rPr>
            </w:pPr>
            <w:r>
              <w:rPr>
                <w:i/>
              </w:rPr>
              <w:t>16</w:t>
            </w:r>
          </w:p>
        </w:tc>
      </w:tr>
      <w:tr w:rsidR="009B1360" w14:paraId="54D608B6" w14:textId="77777777" w:rsidTr="009B1360">
        <w:trPr>
          <w:trHeight w:val="20"/>
        </w:trPr>
        <w:tc>
          <w:tcPr>
            <w:tcW w:w="5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10140F" w14:textId="77777777" w:rsidR="009B1360" w:rsidRDefault="009B1360" w:rsidP="009B1360">
            <w:pPr>
              <w:widowControl w:val="0"/>
              <w:rPr>
                <w:i/>
              </w:rPr>
            </w:pPr>
            <w:r>
              <w:rPr>
                <w:i/>
              </w:rPr>
              <w:t xml:space="preserve">Семинары, практические занятия  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DE6501" w14:textId="3C1D94E0" w:rsidR="009B1360" w:rsidRDefault="009B1360" w:rsidP="009B1360">
            <w:pPr>
              <w:widowControl w:val="0"/>
              <w:jc w:val="center"/>
              <w:rPr>
                <w:i/>
              </w:rPr>
            </w:pPr>
            <w:r>
              <w:rPr>
                <w:b/>
                <w:i/>
              </w:rPr>
              <w:t>34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D5C43B" w14:textId="55E51F67" w:rsidR="009B1360" w:rsidRDefault="009B1360" w:rsidP="009B1360">
            <w:pPr>
              <w:widowControl w:val="0"/>
              <w:jc w:val="center"/>
              <w:rPr>
                <w:i/>
              </w:rPr>
            </w:pPr>
            <w:r>
              <w:rPr>
                <w:b/>
                <w:i/>
              </w:rPr>
              <w:t>34</w:t>
            </w:r>
          </w:p>
        </w:tc>
      </w:tr>
      <w:tr w:rsidR="009B1360" w14:paraId="0D219462" w14:textId="77777777" w:rsidTr="009B1360">
        <w:trPr>
          <w:trHeight w:val="20"/>
        </w:trPr>
        <w:tc>
          <w:tcPr>
            <w:tcW w:w="5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1922EE" w14:textId="77777777" w:rsidR="009B1360" w:rsidRDefault="009B1360" w:rsidP="009B1360">
            <w:pPr>
              <w:widowControl w:val="0"/>
              <w:rPr>
                <w:b/>
                <w:i/>
              </w:rPr>
            </w:pPr>
            <w:r>
              <w:rPr>
                <w:b/>
                <w:i/>
              </w:rPr>
              <w:t>Самостоятельная работа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5DE51F" w14:textId="51F29DF0" w:rsidR="009B1360" w:rsidRDefault="009B1360" w:rsidP="009B1360">
            <w:pPr>
              <w:widowControl w:val="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58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2B95E0" w14:textId="63A1F320" w:rsidR="009B1360" w:rsidRDefault="009B1360" w:rsidP="009B1360">
            <w:pPr>
              <w:widowControl w:val="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58</w:t>
            </w:r>
          </w:p>
        </w:tc>
      </w:tr>
      <w:tr w:rsidR="001128A5" w14:paraId="74FD9BD1" w14:textId="77777777" w:rsidTr="009B1360">
        <w:trPr>
          <w:trHeight w:val="20"/>
        </w:trPr>
        <w:tc>
          <w:tcPr>
            <w:tcW w:w="5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463D8E" w14:textId="77777777" w:rsidR="001128A5" w:rsidRDefault="000B1484">
            <w:pPr>
              <w:widowControl w:val="0"/>
            </w:pPr>
            <w:r>
              <w:t xml:space="preserve">Вид текущего контроля 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B45525" w14:textId="77777777" w:rsidR="001128A5" w:rsidRDefault="000B1484">
            <w:pPr>
              <w:widowControl w:val="0"/>
              <w:jc w:val="center"/>
              <w:rPr>
                <w:i/>
              </w:rPr>
            </w:pPr>
            <w:r>
              <w:rPr>
                <w:i/>
              </w:rPr>
              <w:t>Контрольная работа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3316C6" w14:textId="77777777" w:rsidR="001128A5" w:rsidRDefault="000B1484">
            <w:pPr>
              <w:widowControl w:val="0"/>
              <w:jc w:val="center"/>
              <w:rPr>
                <w:i/>
              </w:rPr>
            </w:pPr>
            <w:r>
              <w:rPr>
                <w:i/>
              </w:rPr>
              <w:t>Контрольная работа</w:t>
            </w:r>
          </w:p>
        </w:tc>
      </w:tr>
      <w:tr w:rsidR="001128A5" w14:paraId="34659CDF" w14:textId="77777777" w:rsidTr="009B1360">
        <w:trPr>
          <w:trHeight w:val="20"/>
        </w:trPr>
        <w:tc>
          <w:tcPr>
            <w:tcW w:w="5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4FA4BA" w14:textId="77777777" w:rsidR="001128A5" w:rsidRDefault="000B1484">
            <w:pPr>
              <w:widowControl w:val="0"/>
            </w:pPr>
            <w:r>
              <w:t>Вид промежуточной аттестации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6F3A87" w14:textId="77777777" w:rsidR="001128A5" w:rsidRDefault="000B1484">
            <w:pPr>
              <w:widowControl w:val="0"/>
              <w:jc w:val="center"/>
              <w:rPr>
                <w:i/>
              </w:rPr>
            </w:pPr>
            <w:r>
              <w:rPr>
                <w:i/>
              </w:rPr>
              <w:t>Зачет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252769" w14:textId="77777777" w:rsidR="001128A5" w:rsidRDefault="000B1484">
            <w:pPr>
              <w:widowControl w:val="0"/>
              <w:jc w:val="center"/>
              <w:rPr>
                <w:i/>
              </w:rPr>
            </w:pPr>
            <w:r>
              <w:rPr>
                <w:i/>
              </w:rPr>
              <w:t>Зачет</w:t>
            </w:r>
          </w:p>
        </w:tc>
      </w:tr>
    </w:tbl>
    <w:p w14:paraId="1877811E" w14:textId="77777777" w:rsidR="006A793D" w:rsidRPr="007A7B98" w:rsidRDefault="006A793D">
      <w:pPr>
        <w:rPr>
          <w:b/>
          <w:sz w:val="28"/>
          <w:szCs w:val="28"/>
        </w:rPr>
      </w:pPr>
    </w:p>
    <w:p w14:paraId="2E958A5C" w14:textId="66F356DC" w:rsidR="001128A5" w:rsidRPr="00BE515B" w:rsidRDefault="000B1484" w:rsidP="000C786C">
      <w:pPr>
        <w:pStyle w:val="1"/>
        <w:spacing w:before="0" w:line="360" w:lineRule="auto"/>
        <w:ind w:firstLine="709"/>
        <w:jc w:val="both"/>
        <w:rPr>
          <w:rStyle w:val="10"/>
          <w:rFonts w:ascii="Times New Roman" w:hAnsi="Times New Roman" w:cs="Times New Roman"/>
          <w:b/>
          <w:color w:val="000000" w:themeColor="text1"/>
          <w:sz w:val="28"/>
          <w:szCs w:val="28"/>
        </w:rPr>
      </w:pPr>
      <w:bookmarkStart w:id="9" w:name="_Toc84922273"/>
      <w:bookmarkStart w:id="10" w:name="_Toc185024909"/>
      <w:r w:rsidRPr="00BE515B">
        <w:rPr>
          <w:rStyle w:val="10"/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5. </w:t>
      </w:r>
      <w:bookmarkStart w:id="11" w:name="_Toc92533359"/>
      <w:bookmarkStart w:id="12" w:name="_Toc28560383"/>
      <w:bookmarkEnd w:id="9"/>
      <w:r w:rsidRPr="00BE515B">
        <w:rPr>
          <w:rStyle w:val="10"/>
          <w:rFonts w:ascii="Times New Roman" w:hAnsi="Times New Roman" w:cs="Times New Roman"/>
          <w:b/>
          <w:color w:val="000000" w:themeColor="text1"/>
          <w:sz w:val="28"/>
          <w:szCs w:val="28"/>
        </w:rPr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Start w:id="13" w:name="_Toc84922274"/>
      <w:bookmarkEnd w:id="10"/>
      <w:bookmarkEnd w:id="11"/>
      <w:bookmarkEnd w:id="12"/>
    </w:p>
    <w:p w14:paraId="39E9C5A3" w14:textId="77777777" w:rsidR="001128A5" w:rsidRPr="00BE515B" w:rsidRDefault="000B1484" w:rsidP="000C786C">
      <w:pPr>
        <w:pStyle w:val="1"/>
        <w:spacing w:before="0" w:line="360" w:lineRule="auto"/>
        <w:ind w:firstLine="709"/>
        <w:jc w:val="both"/>
        <w:rPr>
          <w:rStyle w:val="10"/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bookmarkStart w:id="14" w:name="_Toc185024910"/>
      <w:r w:rsidRPr="00BE515B">
        <w:rPr>
          <w:rStyle w:val="10"/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5.1. Содержание дисциплины</w:t>
      </w:r>
      <w:bookmarkEnd w:id="13"/>
      <w:bookmarkEnd w:id="14"/>
    </w:p>
    <w:p w14:paraId="41FD40A5" w14:textId="174BF75A" w:rsidR="00651545" w:rsidRPr="00023883" w:rsidRDefault="00651545" w:rsidP="000C786C">
      <w:pPr>
        <w:pStyle w:val="afe"/>
        <w:shd w:val="clear" w:color="auto" w:fill="FFFFFF"/>
        <w:spacing w:beforeAutospacing="0" w:afterAutospacing="0" w:line="360" w:lineRule="auto"/>
        <w:ind w:firstLine="709"/>
        <w:jc w:val="both"/>
        <w:rPr>
          <w:b/>
          <w:sz w:val="28"/>
          <w:szCs w:val="28"/>
        </w:rPr>
      </w:pPr>
      <w:r w:rsidRPr="00023883">
        <w:rPr>
          <w:b/>
          <w:sz w:val="28"/>
          <w:szCs w:val="28"/>
        </w:rPr>
        <w:t xml:space="preserve">Тема 1. </w:t>
      </w:r>
      <w:r w:rsidR="00A41DF2">
        <w:rPr>
          <w:b/>
          <w:sz w:val="28"/>
          <w:szCs w:val="28"/>
        </w:rPr>
        <w:t>Те</w:t>
      </w:r>
      <w:r w:rsidR="00AB0EBB">
        <w:rPr>
          <w:b/>
          <w:sz w:val="28"/>
          <w:szCs w:val="28"/>
        </w:rPr>
        <w:t>оретические основы</w:t>
      </w:r>
      <w:r w:rsidR="00A41DF2">
        <w:rPr>
          <w:b/>
          <w:sz w:val="28"/>
          <w:szCs w:val="28"/>
        </w:rPr>
        <w:t xml:space="preserve"> цифрового</w:t>
      </w:r>
      <w:r w:rsidRPr="00023883">
        <w:rPr>
          <w:b/>
          <w:sz w:val="28"/>
          <w:szCs w:val="28"/>
        </w:rPr>
        <w:t xml:space="preserve"> финансово</w:t>
      </w:r>
      <w:r w:rsidR="00A41DF2">
        <w:rPr>
          <w:b/>
          <w:sz w:val="28"/>
          <w:szCs w:val="28"/>
        </w:rPr>
        <w:t>го</w:t>
      </w:r>
      <w:r w:rsidRPr="00023883">
        <w:rPr>
          <w:b/>
          <w:sz w:val="28"/>
          <w:szCs w:val="28"/>
        </w:rPr>
        <w:t xml:space="preserve"> анализ</w:t>
      </w:r>
      <w:r w:rsidR="00A41DF2">
        <w:rPr>
          <w:b/>
          <w:sz w:val="28"/>
          <w:szCs w:val="28"/>
        </w:rPr>
        <w:t>а в государственном секторе</w:t>
      </w:r>
    </w:p>
    <w:p w14:paraId="0B6B84F3" w14:textId="4E7E4B64" w:rsidR="00952B81" w:rsidRDefault="000E2AB9" w:rsidP="000C786C">
      <w:pPr>
        <w:pStyle w:val="afe"/>
        <w:spacing w:beforeAutospacing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Сущность</w:t>
      </w:r>
      <w:r w:rsidR="00BB5461">
        <w:rPr>
          <w:sz w:val="28"/>
          <w:szCs w:val="28"/>
        </w:rPr>
        <w:t xml:space="preserve"> финансового анализа в государственном секторе. </w:t>
      </w:r>
      <w:r w:rsidR="00E45D93">
        <w:rPr>
          <w:sz w:val="28"/>
          <w:szCs w:val="28"/>
        </w:rPr>
        <w:t>Цели и задачи</w:t>
      </w:r>
      <w:r w:rsidR="00BB5461">
        <w:rPr>
          <w:sz w:val="28"/>
          <w:szCs w:val="28"/>
        </w:rPr>
        <w:t xml:space="preserve"> цифрового финансового анализа. </w:t>
      </w:r>
      <w:r w:rsidR="00E45D93">
        <w:rPr>
          <w:sz w:val="28"/>
          <w:szCs w:val="28"/>
        </w:rPr>
        <w:t>Современные технологии цифрового финансового анализа</w:t>
      </w:r>
      <w:r w:rsidR="001D090D">
        <w:rPr>
          <w:sz w:val="28"/>
          <w:szCs w:val="28"/>
        </w:rPr>
        <w:t xml:space="preserve"> в государственном секторе</w:t>
      </w:r>
      <w:r w:rsidR="00E45D93">
        <w:rPr>
          <w:sz w:val="28"/>
          <w:szCs w:val="28"/>
        </w:rPr>
        <w:t xml:space="preserve">. </w:t>
      </w:r>
      <w:r w:rsidR="001D090D" w:rsidRPr="00C15E76">
        <w:rPr>
          <w:sz w:val="28"/>
          <w:szCs w:val="28"/>
        </w:rPr>
        <w:t>Предиктивная и прескриптивная аналитика</w:t>
      </w:r>
      <w:r w:rsidR="001D090D">
        <w:rPr>
          <w:sz w:val="28"/>
          <w:szCs w:val="28"/>
        </w:rPr>
        <w:t xml:space="preserve">. </w:t>
      </w:r>
      <w:r w:rsidR="002351AA" w:rsidRPr="002C6305">
        <w:rPr>
          <w:sz w:val="28"/>
          <w:szCs w:val="28"/>
        </w:rPr>
        <w:t>Машинное обучение</w:t>
      </w:r>
      <w:r w:rsidR="001D090D" w:rsidRPr="002C6305">
        <w:rPr>
          <w:sz w:val="28"/>
          <w:szCs w:val="28"/>
        </w:rPr>
        <w:t xml:space="preserve">. </w:t>
      </w:r>
      <w:r w:rsidR="002351AA" w:rsidRPr="002C6305">
        <w:rPr>
          <w:sz w:val="28"/>
          <w:szCs w:val="28"/>
        </w:rPr>
        <w:t>Сценарный анализ</w:t>
      </w:r>
      <w:r w:rsidR="002351AA" w:rsidRPr="00952B81">
        <w:rPr>
          <w:sz w:val="28"/>
          <w:szCs w:val="28"/>
        </w:rPr>
        <w:t>.</w:t>
      </w:r>
      <w:r w:rsidR="00952B81">
        <w:rPr>
          <w:sz w:val="28"/>
          <w:szCs w:val="28"/>
        </w:rPr>
        <w:t xml:space="preserve"> </w:t>
      </w:r>
      <w:r w:rsidR="00293D3E" w:rsidRPr="002C6305">
        <w:rPr>
          <w:sz w:val="28"/>
          <w:szCs w:val="28"/>
        </w:rPr>
        <w:t>Цифровые платформы и облачные технологии для финансового анализа</w:t>
      </w:r>
      <w:r w:rsidR="006C5994">
        <w:rPr>
          <w:sz w:val="28"/>
          <w:szCs w:val="28"/>
        </w:rPr>
        <w:t xml:space="preserve"> в государственном секторе</w:t>
      </w:r>
      <w:r w:rsidR="00293D3E" w:rsidRPr="002C6305">
        <w:rPr>
          <w:sz w:val="28"/>
          <w:szCs w:val="28"/>
        </w:rPr>
        <w:t>.</w:t>
      </w:r>
      <w:r w:rsidR="006C5994">
        <w:rPr>
          <w:sz w:val="28"/>
          <w:szCs w:val="28"/>
        </w:rPr>
        <w:t xml:space="preserve"> Зарубежные и отечественные облачные решения. Требования информационной безопасности.</w:t>
      </w:r>
      <w:r w:rsidR="00293D3E" w:rsidRPr="002C6305">
        <w:rPr>
          <w:sz w:val="28"/>
          <w:szCs w:val="28"/>
        </w:rPr>
        <w:t xml:space="preserve"> </w:t>
      </w:r>
      <w:r w:rsidR="00952B81">
        <w:rPr>
          <w:sz w:val="28"/>
          <w:szCs w:val="28"/>
        </w:rPr>
        <w:t>Большие данные и искусственный интеллект в финансовом анализе.</w:t>
      </w:r>
    </w:p>
    <w:p w14:paraId="39FC07EF" w14:textId="024BEAEA" w:rsidR="00952B81" w:rsidRDefault="00293D3E" w:rsidP="000C786C">
      <w:pPr>
        <w:pStyle w:val="afe"/>
        <w:spacing w:beforeAutospacing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И</w:t>
      </w:r>
      <w:r w:rsidR="00C1639F">
        <w:rPr>
          <w:sz w:val="28"/>
          <w:szCs w:val="28"/>
        </w:rPr>
        <w:t xml:space="preserve">сточники информации </w:t>
      </w:r>
      <w:r>
        <w:rPr>
          <w:sz w:val="28"/>
          <w:szCs w:val="28"/>
        </w:rPr>
        <w:t xml:space="preserve">для </w:t>
      </w:r>
      <w:r w:rsidR="00C1639F">
        <w:rPr>
          <w:sz w:val="28"/>
          <w:szCs w:val="28"/>
        </w:rPr>
        <w:t xml:space="preserve">финансового анализа экономических субъектов государственного сектора. </w:t>
      </w:r>
      <w:r w:rsidR="002351AA" w:rsidRPr="00952B81">
        <w:rPr>
          <w:sz w:val="28"/>
          <w:szCs w:val="28"/>
        </w:rPr>
        <w:t>А</w:t>
      </w:r>
      <w:r w:rsidR="002351AA" w:rsidRPr="002C6305">
        <w:rPr>
          <w:sz w:val="28"/>
          <w:szCs w:val="28"/>
        </w:rPr>
        <w:t xml:space="preserve">втоматизация сбора и обработки финансовых данных. API-интеграция с ГИС (ГАС </w:t>
      </w:r>
      <w:r w:rsidR="00952B81">
        <w:rPr>
          <w:sz w:val="28"/>
          <w:szCs w:val="28"/>
        </w:rPr>
        <w:t>«</w:t>
      </w:r>
      <w:r w:rsidR="002351AA" w:rsidRPr="002C6305">
        <w:rPr>
          <w:sz w:val="28"/>
          <w:szCs w:val="28"/>
        </w:rPr>
        <w:t>Управление</w:t>
      </w:r>
      <w:r w:rsidR="00952B81">
        <w:rPr>
          <w:sz w:val="28"/>
          <w:szCs w:val="28"/>
        </w:rPr>
        <w:t>»</w:t>
      </w:r>
      <w:r w:rsidR="002351AA" w:rsidRPr="002C6305">
        <w:rPr>
          <w:sz w:val="28"/>
          <w:szCs w:val="28"/>
        </w:rPr>
        <w:t xml:space="preserve">, </w:t>
      </w:r>
      <w:r w:rsidR="00952B81">
        <w:rPr>
          <w:sz w:val="28"/>
          <w:szCs w:val="28"/>
        </w:rPr>
        <w:t>«</w:t>
      </w:r>
      <w:r w:rsidR="002351AA" w:rsidRPr="002C6305">
        <w:rPr>
          <w:sz w:val="28"/>
          <w:szCs w:val="28"/>
        </w:rPr>
        <w:t>Электронный бюджет</w:t>
      </w:r>
      <w:r w:rsidR="00952B81">
        <w:rPr>
          <w:sz w:val="28"/>
          <w:szCs w:val="28"/>
        </w:rPr>
        <w:t>»</w:t>
      </w:r>
      <w:r w:rsidR="00952B81" w:rsidRPr="002C6305">
        <w:rPr>
          <w:sz w:val="28"/>
          <w:szCs w:val="28"/>
        </w:rPr>
        <w:t xml:space="preserve"> и</w:t>
      </w:r>
      <w:r w:rsidR="002351AA" w:rsidRPr="002C6305">
        <w:rPr>
          <w:sz w:val="28"/>
          <w:szCs w:val="28"/>
        </w:rPr>
        <w:t xml:space="preserve"> др.). ETL-системы (Apache NiFi, Talend) консолидации данных. </w:t>
      </w:r>
      <w:r w:rsidR="00952B81">
        <w:rPr>
          <w:sz w:val="28"/>
          <w:szCs w:val="28"/>
        </w:rPr>
        <w:t xml:space="preserve">Оценка и подтверждения качества и достоверности цифровых источников данных. </w:t>
      </w:r>
    </w:p>
    <w:p w14:paraId="0D1715A3" w14:textId="56DD973B" w:rsidR="00E23B11" w:rsidRDefault="006B52F1" w:rsidP="000C786C">
      <w:pPr>
        <w:pStyle w:val="afe"/>
        <w:shd w:val="clear" w:color="auto" w:fill="FFFFFF"/>
        <w:spacing w:beforeAutospacing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E23B11">
        <w:rPr>
          <w:sz w:val="28"/>
          <w:szCs w:val="28"/>
        </w:rPr>
        <w:t>С</w:t>
      </w:r>
      <w:r w:rsidR="00E23B11" w:rsidRPr="00C1639F">
        <w:rPr>
          <w:sz w:val="28"/>
          <w:szCs w:val="28"/>
        </w:rPr>
        <w:t>пециализированн</w:t>
      </w:r>
      <w:r w:rsidR="00E23B11">
        <w:rPr>
          <w:sz w:val="28"/>
          <w:szCs w:val="28"/>
        </w:rPr>
        <w:t>ые</w:t>
      </w:r>
      <w:r w:rsidR="00E23B11" w:rsidRPr="00C1639F">
        <w:rPr>
          <w:sz w:val="28"/>
          <w:szCs w:val="28"/>
        </w:rPr>
        <w:t xml:space="preserve"> программ</w:t>
      </w:r>
      <w:r w:rsidR="00E23B11">
        <w:rPr>
          <w:sz w:val="28"/>
          <w:szCs w:val="28"/>
        </w:rPr>
        <w:t>ы</w:t>
      </w:r>
      <w:r w:rsidR="00E23B11" w:rsidRPr="00C1639F">
        <w:rPr>
          <w:sz w:val="28"/>
          <w:szCs w:val="28"/>
        </w:rPr>
        <w:t xml:space="preserve"> </w:t>
      </w:r>
      <w:r w:rsidR="00E23B11">
        <w:rPr>
          <w:sz w:val="28"/>
          <w:szCs w:val="28"/>
        </w:rPr>
        <w:t xml:space="preserve">цифрового финансового </w:t>
      </w:r>
      <w:r w:rsidR="00E23B11" w:rsidRPr="00C1639F">
        <w:rPr>
          <w:sz w:val="28"/>
          <w:szCs w:val="28"/>
        </w:rPr>
        <w:t>анализа</w:t>
      </w:r>
      <w:r>
        <w:rPr>
          <w:sz w:val="28"/>
          <w:szCs w:val="28"/>
        </w:rPr>
        <w:t>:</w:t>
      </w:r>
      <w:r w:rsidRPr="002125C2">
        <w:rPr>
          <w:sz w:val="22"/>
          <w:szCs w:val="22"/>
        </w:rPr>
        <w:t xml:space="preserve"> </w:t>
      </w:r>
      <w:r w:rsidRPr="002C6305">
        <w:rPr>
          <w:sz w:val="28"/>
          <w:szCs w:val="28"/>
        </w:rPr>
        <w:t>«1С: Бухгалтерия». ФинЭкАнализ. Финансовый аналитик. Audit Expert. Альт-Финансы. F-анализ.</w:t>
      </w:r>
      <w:r>
        <w:rPr>
          <w:sz w:val="28"/>
          <w:szCs w:val="28"/>
        </w:rPr>
        <w:t xml:space="preserve"> </w:t>
      </w:r>
      <w:r w:rsidR="00E23B11">
        <w:rPr>
          <w:sz w:val="28"/>
          <w:szCs w:val="28"/>
        </w:rPr>
        <w:t>Правила визуализации аналитических данных. Информационные панели – дашборд (</w:t>
      </w:r>
      <w:r w:rsidR="00E23B11">
        <w:rPr>
          <w:sz w:val="28"/>
          <w:szCs w:val="28"/>
          <w:lang w:val="en-US"/>
        </w:rPr>
        <w:t>dashboards</w:t>
      </w:r>
      <w:r w:rsidR="00E23B11">
        <w:rPr>
          <w:sz w:val="28"/>
          <w:szCs w:val="28"/>
        </w:rPr>
        <w:t>)</w:t>
      </w:r>
      <w:r w:rsidR="00952B81">
        <w:rPr>
          <w:sz w:val="28"/>
          <w:szCs w:val="28"/>
        </w:rPr>
        <w:t xml:space="preserve"> и</w:t>
      </w:r>
      <w:r w:rsidR="00E23B11">
        <w:rPr>
          <w:sz w:val="28"/>
          <w:szCs w:val="28"/>
        </w:rPr>
        <w:t xml:space="preserve"> </w:t>
      </w:r>
      <w:r w:rsidR="00952B81">
        <w:rPr>
          <w:sz w:val="28"/>
          <w:szCs w:val="28"/>
        </w:rPr>
        <w:t>п</w:t>
      </w:r>
      <w:r w:rsidR="00E23B11">
        <w:rPr>
          <w:sz w:val="28"/>
          <w:szCs w:val="28"/>
        </w:rPr>
        <w:t xml:space="preserve">равила </w:t>
      </w:r>
      <w:r w:rsidR="00952B81">
        <w:rPr>
          <w:sz w:val="28"/>
          <w:szCs w:val="28"/>
        </w:rPr>
        <w:t xml:space="preserve">их </w:t>
      </w:r>
      <w:r w:rsidR="00E23B11">
        <w:rPr>
          <w:sz w:val="28"/>
          <w:szCs w:val="28"/>
        </w:rPr>
        <w:t>формирования.</w:t>
      </w:r>
    </w:p>
    <w:p w14:paraId="4C496A9B" w14:textId="77777777" w:rsidR="00E23B11" w:rsidRDefault="00E23B11" w:rsidP="000C786C">
      <w:pPr>
        <w:pStyle w:val="afe"/>
        <w:shd w:val="clear" w:color="auto" w:fill="FFFFFF"/>
        <w:spacing w:beforeAutospacing="0" w:afterAutospacing="0" w:line="360" w:lineRule="auto"/>
        <w:ind w:firstLine="709"/>
        <w:jc w:val="both"/>
        <w:rPr>
          <w:sz w:val="28"/>
          <w:szCs w:val="28"/>
        </w:rPr>
      </w:pPr>
    </w:p>
    <w:p w14:paraId="744D7918" w14:textId="0DFF8575" w:rsidR="00820304" w:rsidRPr="003E3DF3" w:rsidRDefault="00820304" w:rsidP="000C786C">
      <w:pPr>
        <w:pStyle w:val="afe"/>
        <w:shd w:val="clear" w:color="auto" w:fill="FFFFFF"/>
        <w:spacing w:beforeAutospacing="0" w:afterAutospacing="0" w:line="360" w:lineRule="auto"/>
        <w:ind w:firstLine="709"/>
        <w:jc w:val="both"/>
        <w:rPr>
          <w:sz w:val="28"/>
          <w:szCs w:val="28"/>
        </w:rPr>
      </w:pPr>
      <w:r w:rsidRPr="003E3DF3">
        <w:rPr>
          <w:b/>
          <w:sz w:val="28"/>
          <w:szCs w:val="28"/>
        </w:rPr>
        <w:t>Тема 2.</w:t>
      </w:r>
      <w:r w:rsidRPr="003E3DF3">
        <w:rPr>
          <w:sz w:val="28"/>
          <w:szCs w:val="28"/>
        </w:rPr>
        <w:t xml:space="preserve"> </w:t>
      </w:r>
      <w:r w:rsidR="00F836BF">
        <w:rPr>
          <w:b/>
          <w:bCs/>
          <w:sz w:val="28"/>
          <w:szCs w:val="28"/>
        </w:rPr>
        <w:t>А</w:t>
      </w:r>
      <w:r w:rsidRPr="00E60ACB">
        <w:rPr>
          <w:b/>
          <w:bCs/>
          <w:sz w:val="28"/>
          <w:szCs w:val="28"/>
        </w:rPr>
        <w:t>нализ</w:t>
      </w:r>
      <w:r w:rsidRPr="0002487F">
        <w:rPr>
          <w:b/>
          <w:bCs/>
          <w:sz w:val="28"/>
          <w:szCs w:val="28"/>
        </w:rPr>
        <w:t xml:space="preserve"> источников финансового обеспечения </w:t>
      </w:r>
      <w:r w:rsidR="009455BF">
        <w:rPr>
          <w:b/>
          <w:bCs/>
          <w:sz w:val="28"/>
          <w:szCs w:val="28"/>
        </w:rPr>
        <w:t xml:space="preserve">деятельности </w:t>
      </w:r>
      <w:r w:rsidRPr="0002487F">
        <w:rPr>
          <w:b/>
          <w:bCs/>
          <w:sz w:val="28"/>
          <w:szCs w:val="28"/>
        </w:rPr>
        <w:t>экономического субъектов государственного сектора</w:t>
      </w:r>
    </w:p>
    <w:p w14:paraId="7217F101" w14:textId="13BE4D07" w:rsidR="00A21E11" w:rsidRDefault="000E2AB9" w:rsidP="000C786C">
      <w:pPr>
        <w:spacing w:line="360" w:lineRule="auto"/>
        <w:ind w:firstLine="709"/>
        <w:jc w:val="both"/>
        <w:rPr>
          <w:noProof/>
          <w:kern w:val="16"/>
          <w:sz w:val="28"/>
          <w:szCs w:val="28"/>
        </w:rPr>
      </w:pPr>
      <w:r w:rsidRPr="003E3DF3">
        <w:rPr>
          <w:noProof/>
          <w:kern w:val="16"/>
          <w:sz w:val="28"/>
          <w:szCs w:val="28"/>
        </w:rPr>
        <w:t>Содержание, задачи и источники анализа</w:t>
      </w:r>
      <w:r>
        <w:rPr>
          <w:noProof/>
          <w:kern w:val="16"/>
          <w:sz w:val="28"/>
          <w:szCs w:val="28"/>
        </w:rPr>
        <w:t xml:space="preserve">. </w:t>
      </w:r>
      <w:r w:rsidR="00AB0EBB">
        <w:rPr>
          <w:noProof/>
          <w:kern w:val="16"/>
          <w:sz w:val="28"/>
          <w:szCs w:val="28"/>
        </w:rPr>
        <w:t>Формирование цифрового пространства источников</w:t>
      </w:r>
      <w:r w:rsidR="004A5ECA">
        <w:rPr>
          <w:noProof/>
          <w:kern w:val="16"/>
          <w:sz w:val="28"/>
          <w:szCs w:val="28"/>
        </w:rPr>
        <w:t xml:space="preserve"> финансового обеспечения деятельности экономического субъекта государственного сектора. </w:t>
      </w:r>
      <w:r w:rsidR="00820304" w:rsidRPr="003E3DF3">
        <w:rPr>
          <w:noProof/>
          <w:kern w:val="16"/>
          <w:sz w:val="28"/>
          <w:szCs w:val="28"/>
        </w:rPr>
        <w:t xml:space="preserve">Бюджетная классификация как основа организации анализа исполнения сметы расходов, характеристика видов расходов. </w:t>
      </w:r>
      <w:r>
        <w:rPr>
          <w:noProof/>
          <w:kern w:val="16"/>
          <w:sz w:val="28"/>
          <w:szCs w:val="28"/>
        </w:rPr>
        <w:t>А</w:t>
      </w:r>
      <w:r w:rsidR="00820304" w:rsidRPr="003E3DF3">
        <w:rPr>
          <w:noProof/>
          <w:kern w:val="16"/>
          <w:sz w:val="28"/>
          <w:szCs w:val="28"/>
        </w:rPr>
        <w:t xml:space="preserve">нализ исполнения сметы расходов. </w:t>
      </w:r>
    </w:p>
    <w:p w14:paraId="5A06EEC2" w14:textId="77777777" w:rsidR="00EC5CA8" w:rsidRDefault="00A21E11" w:rsidP="000C786C">
      <w:pPr>
        <w:spacing w:line="360" w:lineRule="auto"/>
        <w:ind w:firstLine="709"/>
        <w:jc w:val="both"/>
        <w:rPr>
          <w:noProof/>
          <w:kern w:val="16"/>
          <w:sz w:val="28"/>
          <w:szCs w:val="28"/>
        </w:rPr>
      </w:pPr>
      <w:r>
        <w:rPr>
          <w:noProof/>
          <w:kern w:val="16"/>
          <w:sz w:val="28"/>
          <w:szCs w:val="28"/>
        </w:rPr>
        <w:t xml:space="preserve">Инструменты цифрового анализа источников финансового обеспечения. </w:t>
      </w:r>
      <w:r w:rsidRPr="002C6305">
        <w:rPr>
          <w:noProof/>
          <w:kern w:val="16"/>
          <w:sz w:val="28"/>
          <w:szCs w:val="28"/>
          <w:lang w:val="en-US"/>
        </w:rPr>
        <w:t>ERP</w:t>
      </w:r>
      <w:r w:rsidRPr="002C6305">
        <w:rPr>
          <w:noProof/>
          <w:kern w:val="16"/>
          <w:sz w:val="28"/>
          <w:szCs w:val="28"/>
        </w:rPr>
        <w:t>-системы учета и распределения средств (1С:</w:t>
      </w:r>
      <w:r w:rsidRPr="002C6305">
        <w:rPr>
          <w:noProof/>
          <w:kern w:val="16"/>
          <w:sz w:val="28"/>
          <w:szCs w:val="28"/>
          <w:lang w:val="en-US"/>
        </w:rPr>
        <w:t>ERP</w:t>
      </w:r>
      <w:r w:rsidRPr="002C6305">
        <w:rPr>
          <w:noProof/>
          <w:kern w:val="16"/>
          <w:sz w:val="28"/>
          <w:szCs w:val="28"/>
        </w:rPr>
        <w:t xml:space="preserve">, </w:t>
      </w:r>
      <w:r w:rsidRPr="002C6305">
        <w:rPr>
          <w:noProof/>
          <w:kern w:val="16"/>
          <w:sz w:val="28"/>
          <w:szCs w:val="28"/>
          <w:lang w:val="en-US"/>
        </w:rPr>
        <w:t>SAP</w:t>
      </w:r>
      <w:r w:rsidRPr="002C6305">
        <w:rPr>
          <w:noProof/>
          <w:kern w:val="16"/>
          <w:sz w:val="28"/>
          <w:szCs w:val="28"/>
        </w:rPr>
        <w:t xml:space="preserve"> </w:t>
      </w:r>
      <w:r w:rsidRPr="002C6305">
        <w:rPr>
          <w:noProof/>
          <w:kern w:val="16"/>
          <w:sz w:val="28"/>
          <w:szCs w:val="28"/>
          <w:lang w:val="en-US"/>
        </w:rPr>
        <w:t>S</w:t>
      </w:r>
      <w:r w:rsidRPr="002C6305">
        <w:rPr>
          <w:noProof/>
          <w:kern w:val="16"/>
          <w:sz w:val="28"/>
          <w:szCs w:val="28"/>
        </w:rPr>
        <w:t>/4</w:t>
      </w:r>
      <w:r w:rsidRPr="002C6305">
        <w:rPr>
          <w:noProof/>
          <w:kern w:val="16"/>
          <w:sz w:val="28"/>
          <w:szCs w:val="28"/>
          <w:lang w:val="en-US"/>
        </w:rPr>
        <w:t>HANA</w:t>
      </w:r>
      <w:r w:rsidRPr="002C6305">
        <w:rPr>
          <w:noProof/>
          <w:kern w:val="16"/>
          <w:sz w:val="28"/>
          <w:szCs w:val="28"/>
        </w:rPr>
        <w:t xml:space="preserve">). </w:t>
      </w:r>
      <w:r w:rsidRPr="003E3DF3">
        <w:rPr>
          <w:noProof/>
          <w:kern w:val="16"/>
          <w:sz w:val="28"/>
          <w:szCs w:val="28"/>
        </w:rPr>
        <w:t>Анализ бюджетного финансирования</w:t>
      </w:r>
      <w:r>
        <w:rPr>
          <w:noProof/>
          <w:kern w:val="16"/>
          <w:sz w:val="28"/>
          <w:szCs w:val="28"/>
        </w:rPr>
        <w:t xml:space="preserve"> на базе цифровых технологий (</w:t>
      </w:r>
      <w:r w:rsidRPr="00756E94">
        <w:rPr>
          <w:sz w:val="28"/>
          <w:szCs w:val="28"/>
        </w:rPr>
        <w:t>API для интеграции с</w:t>
      </w:r>
      <w:r>
        <w:rPr>
          <w:sz w:val="28"/>
          <w:szCs w:val="28"/>
        </w:rPr>
        <w:t xml:space="preserve"> </w:t>
      </w:r>
      <w:r w:rsidRPr="00756E94">
        <w:rPr>
          <w:sz w:val="28"/>
          <w:szCs w:val="28"/>
        </w:rPr>
        <w:t xml:space="preserve">ГИС </w:t>
      </w:r>
      <w:r>
        <w:rPr>
          <w:sz w:val="28"/>
          <w:szCs w:val="28"/>
        </w:rPr>
        <w:t>«</w:t>
      </w:r>
      <w:r w:rsidRPr="00756E94">
        <w:rPr>
          <w:sz w:val="28"/>
          <w:szCs w:val="28"/>
        </w:rPr>
        <w:t>Электронный бюджет</w:t>
      </w:r>
      <w:r>
        <w:rPr>
          <w:sz w:val="28"/>
          <w:szCs w:val="28"/>
        </w:rPr>
        <w:t>», с</w:t>
      </w:r>
      <w:r w:rsidRPr="00756E94">
        <w:rPr>
          <w:sz w:val="28"/>
          <w:szCs w:val="28"/>
        </w:rPr>
        <w:t xml:space="preserve">истемами </w:t>
      </w:r>
      <w:r>
        <w:rPr>
          <w:sz w:val="28"/>
          <w:szCs w:val="28"/>
        </w:rPr>
        <w:t>К</w:t>
      </w:r>
      <w:r w:rsidRPr="00756E94">
        <w:rPr>
          <w:sz w:val="28"/>
          <w:szCs w:val="28"/>
        </w:rPr>
        <w:t>азначейства</w:t>
      </w:r>
      <w:r>
        <w:rPr>
          <w:sz w:val="28"/>
          <w:szCs w:val="28"/>
        </w:rPr>
        <w:t xml:space="preserve"> России, р</w:t>
      </w:r>
      <w:r w:rsidRPr="00756E94">
        <w:rPr>
          <w:sz w:val="28"/>
          <w:szCs w:val="28"/>
        </w:rPr>
        <w:t>егиональными финансовыми порталами</w:t>
      </w:r>
      <w:r>
        <w:rPr>
          <w:sz w:val="28"/>
          <w:szCs w:val="28"/>
        </w:rPr>
        <w:t xml:space="preserve">, </w:t>
      </w:r>
      <w:r w:rsidRPr="00756E94">
        <w:rPr>
          <w:sz w:val="28"/>
          <w:szCs w:val="28"/>
        </w:rPr>
        <w:t>ETL-инструмент</w:t>
      </w:r>
      <w:r>
        <w:rPr>
          <w:sz w:val="28"/>
          <w:szCs w:val="28"/>
        </w:rPr>
        <w:t>ы</w:t>
      </w:r>
      <w:r w:rsidRPr="00756E94">
        <w:rPr>
          <w:sz w:val="28"/>
          <w:szCs w:val="28"/>
        </w:rPr>
        <w:t xml:space="preserve"> консолидации данных</w:t>
      </w:r>
      <w:r>
        <w:rPr>
          <w:sz w:val="28"/>
          <w:szCs w:val="28"/>
        </w:rPr>
        <w:t>)</w:t>
      </w:r>
      <w:r w:rsidRPr="003E3DF3">
        <w:rPr>
          <w:noProof/>
          <w:kern w:val="16"/>
          <w:sz w:val="28"/>
          <w:szCs w:val="28"/>
        </w:rPr>
        <w:t xml:space="preserve">. Анализ внебюджетных </w:t>
      </w:r>
      <w:r>
        <w:rPr>
          <w:noProof/>
          <w:kern w:val="16"/>
          <w:sz w:val="28"/>
          <w:szCs w:val="28"/>
        </w:rPr>
        <w:t>источников финансового обеспечения</w:t>
      </w:r>
      <w:r w:rsidRPr="003E3DF3">
        <w:rPr>
          <w:noProof/>
          <w:kern w:val="16"/>
          <w:sz w:val="28"/>
          <w:szCs w:val="28"/>
        </w:rPr>
        <w:t>.</w:t>
      </w:r>
      <w:r w:rsidR="00EC5CA8">
        <w:rPr>
          <w:noProof/>
          <w:kern w:val="16"/>
          <w:sz w:val="28"/>
          <w:szCs w:val="28"/>
        </w:rPr>
        <w:t xml:space="preserve"> </w:t>
      </w:r>
    </w:p>
    <w:p w14:paraId="5DF0FD14" w14:textId="518FB398" w:rsidR="00756E94" w:rsidRDefault="00A21E11" w:rsidP="000C786C">
      <w:pPr>
        <w:spacing w:line="360" w:lineRule="auto"/>
        <w:ind w:firstLine="709"/>
        <w:jc w:val="both"/>
        <w:rPr>
          <w:noProof/>
          <w:kern w:val="16"/>
          <w:sz w:val="28"/>
          <w:szCs w:val="28"/>
        </w:rPr>
      </w:pPr>
      <w:r>
        <w:rPr>
          <w:noProof/>
          <w:kern w:val="16"/>
          <w:sz w:val="28"/>
          <w:szCs w:val="28"/>
        </w:rPr>
        <w:t xml:space="preserve">Анализ структуры источников финансирования. </w:t>
      </w:r>
      <w:r w:rsidRPr="00A21E11">
        <w:rPr>
          <w:noProof/>
          <w:kern w:val="16"/>
          <w:sz w:val="28"/>
          <w:szCs w:val="28"/>
        </w:rPr>
        <w:t>BI-</w:t>
      </w:r>
      <w:r>
        <w:rPr>
          <w:noProof/>
          <w:kern w:val="16"/>
          <w:sz w:val="28"/>
          <w:szCs w:val="28"/>
        </w:rPr>
        <w:t>платформы визуализации структуры финансирования (</w:t>
      </w:r>
      <w:r w:rsidRPr="00A21E11">
        <w:rPr>
          <w:noProof/>
          <w:kern w:val="16"/>
          <w:sz w:val="28"/>
          <w:szCs w:val="28"/>
        </w:rPr>
        <w:t>Power BI, Qlik Sense</w:t>
      </w:r>
      <w:r>
        <w:rPr>
          <w:noProof/>
          <w:kern w:val="16"/>
          <w:sz w:val="28"/>
          <w:szCs w:val="28"/>
        </w:rPr>
        <w:t xml:space="preserve">). </w:t>
      </w:r>
      <w:r w:rsidR="00820304" w:rsidRPr="003E3DF3">
        <w:rPr>
          <w:noProof/>
          <w:kern w:val="16"/>
          <w:sz w:val="28"/>
          <w:szCs w:val="28"/>
        </w:rPr>
        <w:t xml:space="preserve">Анализ обеспеченности учреждения финансовыми ресурсами. </w:t>
      </w:r>
      <w:r w:rsidR="00756E94" w:rsidRPr="003E3DF3">
        <w:rPr>
          <w:noProof/>
          <w:kern w:val="16"/>
          <w:sz w:val="28"/>
          <w:szCs w:val="28"/>
        </w:rPr>
        <w:t xml:space="preserve">Анализ правильности определения размера финансового обеспечения бюджетных учреждений: </w:t>
      </w:r>
      <w:r w:rsidR="00756E94" w:rsidRPr="003E3DF3">
        <w:rPr>
          <w:sz w:val="28"/>
          <w:szCs w:val="28"/>
        </w:rPr>
        <w:t xml:space="preserve">объем субсидии на исполнение государственного (муниципального) задания, полученной учреждением в отчетном </w:t>
      </w:r>
      <w:r w:rsidR="00756E94" w:rsidRPr="003E3DF3">
        <w:rPr>
          <w:sz w:val="28"/>
          <w:szCs w:val="28"/>
        </w:rPr>
        <w:lastRenderedPageBreak/>
        <w:t>периоде, объем субсидий на иные цели, на капитальные вложения и произведенные за их счет расходы.</w:t>
      </w:r>
      <w:r w:rsidR="00756E94">
        <w:rPr>
          <w:sz w:val="28"/>
          <w:szCs w:val="28"/>
        </w:rPr>
        <w:t xml:space="preserve"> </w:t>
      </w:r>
    </w:p>
    <w:p w14:paraId="7D54F1DE" w14:textId="77777777" w:rsidR="00EC5CA8" w:rsidRDefault="00820304" w:rsidP="000C786C">
      <w:pPr>
        <w:spacing w:line="360" w:lineRule="auto"/>
        <w:ind w:firstLine="709"/>
        <w:jc w:val="both"/>
        <w:rPr>
          <w:noProof/>
          <w:kern w:val="16"/>
          <w:sz w:val="28"/>
          <w:szCs w:val="28"/>
        </w:rPr>
      </w:pPr>
      <w:r w:rsidRPr="003E3DF3">
        <w:rPr>
          <w:noProof/>
          <w:kern w:val="16"/>
          <w:sz w:val="28"/>
          <w:szCs w:val="28"/>
        </w:rPr>
        <w:t xml:space="preserve">Анализ полноты использования выделенных из бюджета средств. </w:t>
      </w:r>
      <w:r w:rsidR="00756E94">
        <w:rPr>
          <w:noProof/>
          <w:kern w:val="16"/>
          <w:sz w:val="28"/>
          <w:szCs w:val="28"/>
        </w:rPr>
        <w:t xml:space="preserve">Блокчейн-анализ целевого использования бюджетных средств. </w:t>
      </w:r>
    </w:p>
    <w:p w14:paraId="7ECFB4A0" w14:textId="10E9A211" w:rsidR="00EC5CA8" w:rsidRDefault="00756E94" w:rsidP="000C786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Использование </w:t>
      </w:r>
      <w:r w:rsidRPr="00756E94">
        <w:rPr>
          <w:sz w:val="28"/>
          <w:szCs w:val="28"/>
        </w:rPr>
        <w:t>ML-моделей</w:t>
      </w:r>
      <w:r>
        <w:rPr>
          <w:sz w:val="28"/>
          <w:szCs w:val="28"/>
        </w:rPr>
        <w:t xml:space="preserve"> для прогнозирования финансовых потоков. </w:t>
      </w:r>
    </w:p>
    <w:p w14:paraId="5B2B8959" w14:textId="392C97FE" w:rsidR="00820304" w:rsidRDefault="0007149E" w:rsidP="000C786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Визуализация результатов анализа. Подготовка управленческих решений по результатам анализа.</w:t>
      </w:r>
    </w:p>
    <w:p w14:paraId="6650B192" w14:textId="77777777" w:rsidR="00756E94" w:rsidRDefault="00756E94" w:rsidP="000C786C">
      <w:pPr>
        <w:spacing w:line="360" w:lineRule="auto"/>
        <w:ind w:firstLine="709"/>
        <w:jc w:val="both"/>
        <w:rPr>
          <w:sz w:val="28"/>
          <w:szCs w:val="28"/>
        </w:rPr>
      </w:pPr>
    </w:p>
    <w:p w14:paraId="0B247C90" w14:textId="749B1044" w:rsidR="001128A5" w:rsidRDefault="000B1484" w:rsidP="000C786C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Тема </w:t>
      </w:r>
      <w:r w:rsidR="000A4355">
        <w:rPr>
          <w:b/>
          <w:bCs/>
          <w:sz w:val="28"/>
          <w:szCs w:val="28"/>
        </w:rPr>
        <w:t>3</w:t>
      </w:r>
      <w:r>
        <w:rPr>
          <w:b/>
          <w:bCs/>
          <w:sz w:val="28"/>
          <w:szCs w:val="28"/>
        </w:rPr>
        <w:t xml:space="preserve">. </w:t>
      </w:r>
      <w:r w:rsidR="00F836BF">
        <w:rPr>
          <w:b/>
          <w:bCs/>
          <w:sz w:val="28"/>
          <w:szCs w:val="28"/>
        </w:rPr>
        <w:t>А</w:t>
      </w:r>
      <w:r w:rsidR="00C71469">
        <w:rPr>
          <w:b/>
          <w:bCs/>
          <w:sz w:val="28"/>
          <w:szCs w:val="28"/>
        </w:rPr>
        <w:t xml:space="preserve">нализ имущественного потенциала </w:t>
      </w:r>
      <w:r w:rsidR="0097142C">
        <w:rPr>
          <w:b/>
          <w:bCs/>
          <w:sz w:val="28"/>
          <w:szCs w:val="28"/>
        </w:rPr>
        <w:t xml:space="preserve">и обязательств </w:t>
      </w:r>
      <w:r w:rsidR="00C71469">
        <w:rPr>
          <w:b/>
          <w:bCs/>
          <w:sz w:val="28"/>
          <w:szCs w:val="28"/>
        </w:rPr>
        <w:t>экономических субъектов государственного сектора</w:t>
      </w:r>
    </w:p>
    <w:p w14:paraId="5B3A0F61" w14:textId="18CA5CB8" w:rsidR="00BC1A62" w:rsidRDefault="00DC1133" w:rsidP="000C786C">
      <w:pPr>
        <w:spacing w:line="360" w:lineRule="auto"/>
        <w:ind w:firstLine="360"/>
        <w:jc w:val="both"/>
        <w:rPr>
          <w:sz w:val="28"/>
          <w:szCs w:val="28"/>
        </w:rPr>
      </w:pPr>
      <w:r w:rsidRPr="00AF3079">
        <w:rPr>
          <w:sz w:val="28"/>
          <w:szCs w:val="28"/>
        </w:rPr>
        <w:t xml:space="preserve">Объекты анализа. </w:t>
      </w:r>
      <w:r w:rsidR="00D14218" w:rsidRPr="00AF3079">
        <w:rPr>
          <w:sz w:val="28"/>
          <w:szCs w:val="28"/>
        </w:rPr>
        <w:t xml:space="preserve">Источники информации. </w:t>
      </w:r>
      <w:r w:rsidR="005C6C9B" w:rsidRPr="00AF3079">
        <w:rPr>
          <w:sz w:val="28"/>
          <w:szCs w:val="28"/>
        </w:rPr>
        <w:t>Модели и функционал цифрового</w:t>
      </w:r>
      <w:r w:rsidR="0007149E" w:rsidRPr="00AF3079">
        <w:rPr>
          <w:sz w:val="28"/>
          <w:szCs w:val="28"/>
        </w:rPr>
        <w:t xml:space="preserve"> анализа а</w:t>
      </w:r>
      <w:r w:rsidR="00B86E81" w:rsidRPr="00AF3079">
        <w:rPr>
          <w:sz w:val="28"/>
          <w:szCs w:val="28"/>
        </w:rPr>
        <w:t>ктив</w:t>
      </w:r>
      <w:r w:rsidR="0007149E" w:rsidRPr="00AF3079">
        <w:rPr>
          <w:sz w:val="28"/>
          <w:szCs w:val="28"/>
        </w:rPr>
        <w:t>ов</w:t>
      </w:r>
      <w:r w:rsidR="00B86E81" w:rsidRPr="00AF3079">
        <w:rPr>
          <w:sz w:val="28"/>
          <w:szCs w:val="28"/>
        </w:rPr>
        <w:t xml:space="preserve"> и обязательств </w:t>
      </w:r>
      <w:r w:rsidR="00703B04" w:rsidRPr="00AF3079">
        <w:rPr>
          <w:sz w:val="28"/>
          <w:szCs w:val="28"/>
        </w:rPr>
        <w:t>экономических субъектов государственного сектора</w:t>
      </w:r>
      <w:r w:rsidR="00AE22EB" w:rsidRPr="00AF3079">
        <w:rPr>
          <w:sz w:val="28"/>
          <w:szCs w:val="28"/>
        </w:rPr>
        <w:t xml:space="preserve"> (модели машинного обучения</w:t>
      </w:r>
      <w:r w:rsidR="00AF3079" w:rsidRPr="00AF3079">
        <w:rPr>
          <w:sz w:val="28"/>
          <w:szCs w:val="28"/>
        </w:rPr>
        <w:t>,</w:t>
      </w:r>
      <w:r w:rsidR="00AE22EB" w:rsidRPr="00AF3079">
        <w:rPr>
          <w:sz w:val="28"/>
          <w:szCs w:val="28"/>
        </w:rPr>
        <w:t xml:space="preserve"> встроенные алгоритмы оценки и прогнозирования</w:t>
      </w:r>
      <w:r w:rsidR="00AF3079" w:rsidRPr="00AF3079">
        <w:rPr>
          <w:sz w:val="28"/>
          <w:szCs w:val="28"/>
        </w:rPr>
        <w:t xml:space="preserve">, блокчейн-технологии для учета операций с активами, </w:t>
      </w:r>
      <w:r w:rsidR="00AF3079" w:rsidRPr="002C6305">
        <w:rPr>
          <w:sz w:val="28"/>
          <w:szCs w:val="28"/>
        </w:rPr>
        <w:t>IoT</w:t>
      </w:r>
      <w:r w:rsidR="00AF3079" w:rsidRPr="00AF3079">
        <w:rPr>
          <w:sz w:val="28"/>
          <w:szCs w:val="28"/>
        </w:rPr>
        <w:t>-датчики для мониторинга состояния имущества</w:t>
      </w:r>
      <w:r w:rsidR="00AE22EB" w:rsidRPr="00AF3079">
        <w:rPr>
          <w:sz w:val="28"/>
          <w:szCs w:val="28"/>
        </w:rPr>
        <w:t xml:space="preserve">). </w:t>
      </w:r>
      <w:r w:rsidR="00396091">
        <w:rPr>
          <w:noProof/>
          <w:kern w:val="16"/>
          <w:sz w:val="28"/>
          <w:szCs w:val="28"/>
        </w:rPr>
        <w:t>Автоматизированное выявление искажений финансовой отчетности.</w:t>
      </w:r>
      <w:r w:rsidR="00B22779">
        <w:rPr>
          <w:sz w:val="28"/>
          <w:szCs w:val="28"/>
        </w:rPr>
        <w:t xml:space="preserve"> </w:t>
      </w:r>
    </w:p>
    <w:p w14:paraId="34530CE5" w14:textId="62180795" w:rsidR="00BC1A62" w:rsidRDefault="00B86E81" w:rsidP="000C786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Анализ нефинансовых </w:t>
      </w:r>
      <w:r w:rsidR="00703B04">
        <w:rPr>
          <w:sz w:val="28"/>
          <w:szCs w:val="28"/>
        </w:rPr>
        <w:t>активов. Анализ</w:t>
      </w:r>
      <w:r>
        <w:rPr>
          <w:sz w:val="28"/>
          <w:szCs w:val="28"/>
        </w:rPr>
        <w:t xml:space="preserve"> финансовых активов</w:t>
      </w:r>
      <w:r w:rsidR="00703B04">
        <w:rPr>
          <w:sz w:val="28"/>
          <w:szCs w:val="28"/>
        </w:rPr>
        <w:t>. Анализ чистых активов.</w:t>
      </w:r>
      <w:r w:rsidR="0007149E">
        <w:rPr>
          <w:sz w:val="28"/>
          <w:szCs w:val="28"/>
        </w:rPr>
        <w:t xml:space="preserve"> </w:t>
      </w:r>
      <w:r w:rsidR="00703B04">
        <w:rPr>
          <w:sz w:val="28"/>
          <w:szCs w:val="28"/>
        </w:rPr>
        <w:t xml:space="preserve">Анализ ликвидности бухгалтерского баланса. </w:t>
      </w:r>
      <w:r w:rsidR="00BC1A62">
        <w:rPr>
          <w:sz w:val="28"/>
          <w:szCs w:val="28"/>
        </w:rPr>
        <w:t>Д</w:t>
      </w:r>
      <w:r w:rsidR="00BC1A62" w:rsidRPr="00BC1A62">
        <w:rPr>
          <w:sz w:val="28"/>
          <w:szCs w:val="28"/>
        </w:rPr>
        <w:t>ашборды Power BI/Tableau</w:t>
      </w:r>
      <w:r w:rsidR="00BC1A62">
        <w:rPr>
          <w:sz w:val="28"/>
          <w:szCs w:val="28"/>
        </w:rPr>
        <w:t xml:space="preserve"> и </w:t>
      </w:r>
      <w:r w:rsidR="00BC1A62" w:rsidRPr="00BC1A62">
        <w:rPr>
          <w:sz w:val="28"/>
          <w:szCs w:val="28"/>
        </w:rPr>
        <w:t>3D-визуализация активов в GIS-системах</w:t>
      </w:r>
      <w:r w:rsidR="00BC1A62">
        <w:rPr>
          <w:sz w:val="28"/>
          <w:szCs w:val="28"/>
        </w:rPr>
        <w:t>.</w:t>
      </w:r>
    </w:p>
    <w:p w14:paraId="191023B1" w14:textId="27838C47" w:rsidR="00703B04" w:rsidRDefault="007D027E" w:rsidP="000C786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</w:t>
      </w:r>
      <w:r w:rsidR="00703B04">
        <w:rPr>
          <w:sz w:val="28"/>
          <w:szCs w:val="28"/>
        </w:rPr>
        <w:t>нализ движения денежных средств</w:t>
      </w:r>
      <w:r>
        <w:rPr>
          <w:sz w:val="28"/>
          <w:szCs w:val="28"/>
        </w:rPr>
        <w:t xml:space="preserve"> на основе использования цифровых технологий</w:t>
      </w:r>
      <w:r w:rsidR="00703B04">
        <w:rPr>
          <w:sz w:val="28"/>
          <w:szCs w:val="28"/>
        </w:rPr>
        <w:t>.</w:t>
      </w:r>
      <w:r>
        <w:rPr>
          <w:sz w:val="28"/>
          <w:szCs w:val="28"/>
        </w:rPr>
        <w:t xml:space="preserve"> Автомати</w:t>
      </w:r>
      <w:r w:rsidR="001A4295">
        <w:rPr>
          <w:sz w:val="28"/>
          <w:szCs w:val="28"/>
        </w:rPr>
        <w:t>зированный</w:t>
      </w:r>
      <w:r>
        <w:rPr>
          <w:sz w:val="28"/>
          <w:szCs w:val="28"/>
        </w:rPr>
        <w:t xml:space="preserve"> мониторинг денежных потоков</w:t>
      </w:r>
      <w:r w:rsidR="001A4295">
        <w:rPr>
          <w:sz w:val="28"/>
          <w:szCs w:val="28"/>
        </w:rPr>
        <w:t xml:space="preserve"> (ГИИС</w:t>
      </w:r>
      <w:r w:rsidR="001A4295" w:rsidRPr="005C6C9B">
        <w:rPr>
          <w:sz w:val="28"/>
          <w:szCs w:val="28"/>
        </w:rPr>
        <w:t> «</w:t>
      </w:r>
      <w:r w:rsidR="001A4295" w:rsidRPr="00D14218">
        <w:rPr>
          <w:sz w:val="28"/>
          <w:szCs w:val="28"/>
        </w:rPr>
        <w:t>Электронный бюджет</w:t>
      </w:r>
      <w:r w:rsidR="001A4295">
        <w:rPr>
          <w:sz w:val="28"/>
          <w:szCs w:val="28"/>
        </w:rPr>
        <w:t>»)</w:t>
      </w:r>
      <w:r>
        <w:rPr>
          <w:sz w:val="28"/>
          <w:szCs w:val="28"/>
        </w:rPr>
        <w:t xml:space="preserve">. </w:t>
      </w:r>
      <w:r w:rsidR="00703B04">
        <w:rPr>
          <w:sz w:val="28"/>
          <w:szCs w:val="28"/>
        </w:rPr>
        <w:t>Анализ денежных потоков от текущих операций. Анализ денежных потоков от инвестиционных операций. Анализ денежных потоков от финансовых операций.</w:t>
      </w:r>
      <w:r w:rsidR="00B22779">
        <w:rPr>
          <w:sz w:val="28"/>
          <w:szCs w:val="28"/>
        </w:rPr>
        <w:t xml:space="preserve"> Коэффициентный</w:t>
      </w:r>
      <w:r w:rsidR="00396091">
        <w:rPr>
          <w:sz w:val="28"/>
          <w:szCs w:val="28"/>
        </w:rPr>
        <w:t xml:space="preserve"> анализ денежных потоков.</w:t>
      </w:r>
    </w:p>
    <w:p w14:paraId="40599AE4" w14:textId="02574D49" w:rsidR="005C6C9B" w:rsidRDefault="00D14218" w:rsidP="000C786C">
      <w:pPr>
        <w:shd w:val="clear" w:color="auto" w:fill="FFFFFF"/>
        <w:spacing w:line="360" w:lineRule="auto"/>
        <w:ind w:firstLine="709"/>
        <w:jc w:val="both"/>
        <w:rPr>
          <w:noProof/>
          <w:kern w:val="16"/>
          <w:sz w:val="28"/>
          <w:szCs w:val="28"/>
        </w:rPr>
      </w:pPr>
      <w:r>
        <w:rPr>
          <w:sz w:val="28"/>
          <w:szCs w:val="28"/>
        </w:rPr>
        <w:t>А</w:t>
      </w:r>
      <w:r w:rsidR="00703B04">
        <w:rPr>
          <w:sz w:val="28"/>
          <w:szCs w:val="28"/>
        </w:rPr>
        <w:t>нализ обязательств учреждений.</w:t>
      </w:r>
      <w:r w:rsidR="005C6C9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Автоматизированный мониторинг </w:t>
      </w:r>
      <w:r w:rsidR="005C6C9B">
        <w:rPr>
          <w:sz w:val="28"/>
          <w:szCs w:val="28"/>
        </w:rPr>
        <w:t xml:space="preserve">обязательств </w:t>
      </w:r>
      <w:r>
        <w:rPr>
          <w:sz w:val="28"/>
          <w:szCs w:val="28"/>
        </w:rPr>
        <w:t>(</w:t>
      </w:r>
      <w:r w:rsidR="005C6C9B">
        <w:rPr>
          <w:sz w:val="28"/>
          <w:szCs w:val="28"/>
        </w:rPr>
        <w:t>ГИИС</w:t>
      </w:r>
      <w:r w:rsidRPr="005C6C9B">
        <w:rPr>
          <w:sz w:val="28"/>
          <w:szCs w:val="28"/>
        </w:rPr>
        <w:t> </w:t>
      </w:r>
      <w:r w:rsidR="005C6C9B" w:rsidRPr="005C6C9B">
        <w:rPr>
          <w:sz w:val="28"/>
          <w:szCs w:val="28"/>
        </w:rPr>
        <w:t>«</w:t>
      </w:r>
      <w:r w:rsidRPr="00D14218">
        <w:rPr>
          <w:sz w:val="28"/>
          <w:szCs w:val="28"/>
        </w:rPr>
        <w:t>Электронный бюджет</w:t>
      </w:r>
      <w:r w:rsidR="005C6C9B">
        <w:rPr>
          <w:sz w:val="28"/>
          <w:szCs w:val="28"/>
        </w:rPr>
        <w:t>»</w:t>
      </w:r>
      <w:r w:rsidRPr="00D14218">
        <w:rPr>
          <w:sz w:val="28"/>
          <w:szCs w:val="28"/>
        </w:rPr>
        <w:t>, ГИС ГМП</w:t>
      </w:r>
      <w:r>
        <w:rPr>
          <w:sz w:val="28"/>
          <w:szCs w:val="28"/>
        </w:rPr>
        <w:t xml:space="preserve">). </w:t>
      </w:r>
      <w:r w:rsidR="00703B04">
        <w:rPr>
          <w:sz w:val="28"/>
          <w:szCs w:val="28"/>
        </w:rPr>
        <w:t xml:space="preserve"> </w:t>
      </w:r>
      <w:r w:rsidR="00F64AAC" w:rsidRPr="003E3DF3">
        <w:rPr>
          <w:noProof/>
          <w:kern w:val="16"/>
          <w:sz w:val="28"/>
          <w:szCs w:val="28"/>
        </w:rPr>
        <w:t>Анализ бюджетных, денежных обязательств (принимаемых, принятых, исполненных). Анализ отложенных обзательств.</w:t>
      </w:r>
    </w:p>
    <w:p w14:paraId="6AA020EC" w14:textId="3214F7AD" w:rsidR="00DA6354" w:rsidRPr="00DA6354" w:rsidRDefault="00F64AAC" w:rsidP="000C786C">
      <w:pPr>
        <w:shd w:val="clear" w:color="auto" w:fill="FFFFFF"/>
        <w:spacing w:line="360" w:lineRule="auto"/>
        <w:ind w:firstLine="709"/>
        <w:jc w:val="both"/>
        <w:rPr>
          <w:noProof/>
          <w:kern w:val="16"/>
          <w:sz w:val="28"/>
          <w:szCs w:val="28"/>
        </w:rPr>
      </w:pPr>
      <w:r w:rsidRPr="003E3DF3">
        <w:rPr>
          <w:noProof/>
          <w:kern w:val="16"/>
          <w:sz w:val="28"/>
          <w:szCs w:val="28"/>
        </w:rPr>
        <w:lastRenderedPageBreak/>
        <w:t xml:space="preserve"> Анализ трудового потенциала и использования фонда заработной платы</w:t>
      </w:r>
      <w:r w:rsidR="00EE4075">
        <w:rPr>
          <w:noProof/>
          <w:kern w:val="16"/>
          <w:sz w:val="28"/>
          <w:szCs w:val="28"/>
        </w:rPr>
        <w:t xml:space="preserve"> на основе специализированного ПО </w:t>
      </w:r>
      <w:r w:rsidR="00EE4075" w:rsidRPr="00EE4075">
        <w:rPr>
          <w:noProof/>
          <w:kern w:val="16"/>
          <w:sz w:val="28"/>
          <w:szCs w:val="28"/>
        </w:rPr>
        <w:t>(</w:t>
      </w:r>
      <w:r w:rsidR="00EE4075" w:rsidRPr="002C6305">
        <w:rPr>
          <w:noProof/>
          <w:kern w:val="16"/>
          <w:sz w:val="28"/>
          <w:szCs w:val="28"/>
        </w:rPr>
        <w:t xml:space="preserve">1С:Зарплата и кадры, </w:t>
      </w:r>
      <w:r w:rsidR="00EE4075" w:rsidRPr="00EE4075">
        <w:rPr>
          <w:noProof/>
          <w:kern w:val="16"/>
          <w:sz w:val="28"/>
          <w:szCs w:val="28"/>
        </w:rPr>
        <w:t xml:space="preserve"> </w:t>
      </w:r>
      <w:r w:rsidR="00EE4075" w:rsidRPr="002C6305">
        <w:rPr>
          <w:noProof/>
          <w:kern w:val="16"/>
          <w:sz w:val="28"/>
          <w:szCs w:val="28"/>
        </w:rPr>
        <w:t>СБИС Кадры</w:t>
      </w:r>
      <w:r w:rsidR="00EE4075">
        <w:rPr>
          <w:noProof/>
          <w:kern w:val="16"/>
          <w:sz w:val="28"/>
          <w:szCs w:val="28"/>
        </w:rPr>
        <w:t>, др.</w:t>
      </w:r>
      <w:r w:rsidR="00EE4075" w:rsidRPr="002C6305">
        <w:rPr>
          <w:noProof/>
          <w:kern w:val="16"/>
          <w:sz w:val="28"/>
          <w:szCs w:val="28"/>
        </w:rPr>
        <w:t>).</w:t>
      </w:r>
      <w:r w:rsidR="00EE4075" w:rsidRPr="003E3DF3">
        <w:rPr>
          <w:noProof/>
          <w:kern w:val="16"/>
          <w:sz w:val="28"/>
          <w:szCs w:val="28"/>
        </w:rPr>
        <w:t xml:space="preserve"> </w:t>
      </w:r>
      <w:r w:rsidRPr="003E3DF3">
        <w:rPr>
          <w:noProof/>
          <w:kern w:val="16"/>
          <w:sz w:val="28"/>
          <w:szCs w:val="28"/>
        </w:rPr>
        <w:t xml:space="preserve">Анализ обеспеченности трудовыми ресурсами. Анализ использования фонда рабочего времени. Анализ эффективности использования персонала. Анализ абсолютной и относительной экономии по фонду заработной платы. </w:t>
      </w:r>
      <w:r w:rsidR="00EE4075" w:rsidRPr="002C6305">
        <w:rPr>
          <w:noProof/>
          <w:kern w:val="16"/>
          <w:sz w:val="28"/>
          <w:szCs w:val="28"/>
        </w:rPr>
        <w:t>Методы предиктивной аналитики.  П</w:t>
      </w:r>
      <w:r w:rsidR="00EE4075" w:rsidRPr="00EE4075">
        <w:rPr>
          <w:noProof/>
          <w:kern w:val="16"/>
          <w:sz w:val="28"/>
          <w:szCs w:val="28"/>
        </w:rPr>
        <w:t>рогнозирование кадровых потребностей (методы Random Forest, XGBoost)</w:t>
      </w:r>
      <w:r w:rsidR="00EE4075">
        <w:rPr>
          <w:noProof/>
          <w:kern w:val="16"/>
          <w:sz w:val="28"/>
          <w:szCs w:val="28"/>
        </w:rPr>
        <w:t xml:space="preserve">. </w:t>
      </w:r>
      <w:r w:rsidR="00EE4075" w:rsidRPr="00EE4075">
        <w:rPr>
          <w:noProof/>
          <w:kern w:val="16"/>
          <w:sz w:val="28"/>
          <w:szCs w:val="28"/>
        </w:rPr>
        <w:t>Моделирование последствий организационных изменений</w:t>
      </w:r>
      <w:r w:rsidR="00EE4075">
        <w:rPr>
          <w:noProof/>
          <w:kern w:val="16"/>
          <w:sz w:val="28"/>
          <w:szCs w:val="28"/>
        </w:rPr>
        <w:t xml:space="preserve">. </w:t>
      </w:r>
      <w:r w:rsidR="00EE4075" w:rsidRPr="00EE4075">
        <w:rPr>
          <w:noProof/>
          <w:kern w:val="16"/>
          <w:sz w:val="28"/>
          <w:szCs w:val="28"/>
        </w:rPr>
        <w:t>Выявление рисков текучести кадров</w:t>
      </w:r>
      <w:r w:rsidR="00EE4075">
        <w:rPr>
          <w:noProof/>
          <w:kern w:val="16"/>
          <w:sz w:val="28"/>
          <w:szCs w:val="28"/>
        </w:rPr>
        <w:t>.</w:t>
      </w:r>
      <w:r w:rsidR="00DA6354">
        <w:rPr>
          <w:noProof/>
          <w:kern w:val="16"/>
          <w:sz w:val="28"/>
          <w:szCs w:val="28"/>
        </w:rPr>
        <w:t xml:space="preserve"> </w:t>
      </w:r>
    </w:p>
    <w:p w14:paraId="183AA9FA" w14:textId="6D254DE9" w:rsidR="00457B79" w:rsidRDefault="00AF3079" w:rsidP="000C786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noProof/>
          <w:kern w:val="16"/>
          <w:sz w:val="28"/>
          <w:szCs w:val="28"/>
        </w:rPr>
        <w:t>В</w:t>
      </w:r>
      <w:r w:rsidR="00DA6354" w:rsidRPr="00DA6354">
        <w:rPr>
          <w:noProof/>
          <w:kern w:val="16"/>
          <w:sz w:val="28"/>
          <w:szCs w:val="28"/>
        </w:rPr>
        <w:t>изуализаци</w:t>
      </w:r>
      <w:r>
        <w:rPr>
          <w:noProof/>
          <w:kern w:val="16"/>
          <w:sz w:val="28"/>
          <w:szCs w:val="28"/>
        </w:rPr>
        <w:t>я</w:t>
      </w:r>
      <w:r w:rsidR="00DA6354" w:rsidRPr="00DA6354">
        <w:rPr>
          <w:noProof/>
          <w:kern w:val="16"/>
          <w:sz w:val="28"/>
          <w:szCs w:val="28"/>
        </w:rPr>
        <w:t xml:space="preserve"> </w:t>
      </w:r>
      <w:r w:rsidR="00EE4075">
        <w:rPr>
          <w:noProof/>
          <w:kern w:val="16"/>
          <w:sz w:val="28"/>
          <w:szCs w:val="28"/>
        </w:rPr>
        <w:t xml:space="preserve">результатов анализа. </w:t>
      </w:r>
      <w:r w:rsidR="00457B79">
        <w:rPr>
          <w:sz w:val="28"/>
          <w:szCs w:val="28"/>
        </w:rPr>
        <w:t xml:space="preserve">Подготовка управленческих решений по результатам </w:t>
      </w:r>
      <w:r w:rsidR="005F2B7A">
        <w:rPr>
          <w:sz w:val="28"/>
          <w:szCs w:val="28"/>
        </w:rPr>
        <w:t>анализа</w:t>
      </w:r>
      <w:r w:rsidR="00457B79">
        <w:rPr>
          <w:sz w:val="28"/>
          <w:szCs w:val="28"/>
        </w:rPr>
        <w:t>.</w:t>
      </w:r>
    </w:p>
    <w:p w14:paraId="7857BE01" w14:textId="50AF3B08" w:rsidR="00EE4075" w:rsidRDefault="00EE4075" w:rsidP="000C786C">
      <w:pPr>
        <w:shd w:val="clear" w:color="auto" w:fill="FFFFFF"/>
        <w:spacing w:line="360" w:lineRule="auto"/>
        <w:ind w:firstLine="709"/>
        <w:jc w:val="both"/>
        <w:rPr>
          <w:noProof/>
          <w:kern w:val="16"/>
          <w:sz w:val="28"/>
          <w:szCs w:val="28"/>
        </w:rPr>
      </w:pPr>
    </w:p>
    <w:p w14:paraId="0DDEB25E" w14:textId="696E69EF" w:rsidR="004C786B" w:rsidRDefault="00560EBD" w:rsidP="000C786C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bookmarkStart w:id="15" w:name="_Toc84922275"/>
      <w:r>
        <w:rPr>
          <w:b/>
          <w:bCs/>
          <w:sz w:val="28"/>
          <w:szCs w:val="28"/>
        </w:rPr>
        <w:t xml:space="preserve">Тема </w:t>
      </w:r>
      <w:r w:rsidR="00F64AAC">
        <w:rPr>
          <w:b/>
          <w:bCs/>
          <w:sz w:val="28"/>
          <w:szCs w:val="28"/>
        </w:rPr>
        <w:t>4</w:t>
      </w:r>
      <w:r>
        <w:rPr>
          <w:b/>
          <w:bCs/>
          <w:sz w:val="28"/>
          <w:szCs w:val="28"/>
        </w:rPr>
        <w:t>.</w:t>
      </w:r>
      <w:r w:rsidR="00020649" w:rsidRPr="00020649">
        <w:rPr>
          <w:b/>
          <w:bCs/>
          <w:sz w:val="28"/>
          <w:szCs w:val="28"/>
        </w:rPr>
        <w:t xml:space="preserve"> </w:t>
      </w:r>
      <w:r w:rsidR="00F836BF">
        <w:rPr>
          <w:b/>
          <w:bCs/>
          <w:sz w:val="28"/>
          <w:szCs w:val="28"/>
        </w:rPr>
        <w:t>А</w:t>
      </w:r>
      <w:r w:rsidR="00271669">
        <w:rPr>
          <w:b/>
          <w:sz w:val="28"/>
          <w:szCs w:val="28"/>
        </w:rPr>
        <w:t>нализ результатов финансово-хозяйственной деятельности экономических субъектов государственного сектора</w:t>
      </w:r>
    </w:p>
    <w:p w14:paraId="1D534F74" w14:textId="587630B8" w:rsidR="0064328E" w:rsidRPr="0064328E" w:rsidRDefault="00511CF7" w:rsidP="000C786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Подходы к а</w:t>
      </w:r>
      <w:r w:rsidR="00F76FF9">
        <w:rPr>
          <w:sz w:val="28"/>
          <w:szCs w:val="28"/>
        </w:rPr>
        <w:t>нализ</w:t>
      </w:r>
      <w:r>
        <w:rPr>
          <w:sz w:val="28"/>
          <w:szCs w:val="28"/>
        </w:rPr>
        <w:t>у</w:t>
      </w:r>
      <w:r w:rsidR="00F76FF9">
        <w:rPr>
          <w:sz w:val="28"/>
          <w:szCs w:val="28"/>
        </w:rPr>
        <w:t xml:space="preserve"> </w:t>
      </w:r>
      <w:r w:rsidR="00D44F45">
        <w:rPr>
          <w:sz w:val="28"/>
          <w:szCs w:val="28"/>
        </w:rPr>
        <w:t xml:space="preserve">структуры и динамики доходов и расходов </w:t>
      </w:r>
      <w:r w:rsidR="0064328E">
        <w:rPr>
          <w:sz w:val="28"/>
          <w:szCs w:val="28"/>
        </w:rPr>
        <w:t>экономических субъектов государственного сектора с использованием цифровых технологий</w:t>
      </w:r>
      <w:r w:rsidR="00D44F45">
        <w:rPr>
          <w:sz w:val="28"/>
          <w:szCs w:val="28"/>
        </w:rPr>
        <w:t xml:space="preserve">. </w:t>
      </w:r>
      <w:r w:rsidR="0034269A">
        <w:rPr>
          <w:sz w:val="28"/>
          <w:szCs w:val="28"/>
        </w:rPr>
        <w:t>Автоматизированные системы учета и отчетности.</w:t>
      </w:r>
      <w:r w:rsidR="00DC0096">
        <w:rPr>
          <w:sz w:val="28"/>
          <w:szCs w:val="28"/>
        </w:rPr>
        <w:t xml:space="preserve"> </w:t>
      </w:r>
      <w:r w:rsidR="0064328E">
        <w:rPr>
          <w:sz w:val="28"/>
          <w:szCs w:val="28"/>
        </w:rPr>
        <w:t xml:space="preserve">Мониторинг отдельных вопросов финансово-хозяйственной деятельности для органов власти. </w:t>
      </w:r>
      <w:r w:rsidR="000A4355" w:rsidRPr="003E3DF3">
        <w:rPr>
          <w:rFonts w:eastAsiaTheme="minorEastAsia"/>
          <w:bCs/>
          <w:iCs/>
          <w:kern w:val="24"/>
          <w:sz w:val="28"/>
          <w:szCs w:val="28"/>
        </w:rPr>
        <w:t>Система показателей финансовых результатов</w:t>
      </w:r>
      <w:r w:rsidR="0064328E">
        <w:rPr>
          <w:rFonts w:eastAsiaTheme="minorEastAsia"/>
          <w:bCs/>
          <w:iCs/>
          <w:kern w:val="24"/>
          <w:sz w:val="28"/>
          <w:szCs w:val="28"/>
        </w:rPr>
        <w:t xml:space="preserve"> деятельности государственных учреждений</w:t>
      </w:r>
      <w:r w:rsidR="000A4355" w:rsidRPr="003E3DF3">
        <w:rPr>
          <w:rFonts w:eastAsiaTheme="minorEastAsia"/>
          <w:bCs/>
          <w:iCs/>
          <w:kern w:val="24"/>
          <w:sz w:val="28"/>
          <w:szCs w:val="28"/>
        </w:rPr>
        <w:t xml:space="preserve">. </w:t>
      </w:r>
      <w:r w:rsidR="0077700A" w:rsidRPr="0097142C">
        <w:rPr>
          <w:sz w:val="28"/>
          <w:szCs w:val="28"/>
        </w:rPr>
        <w:t>Анализ финансовой самостояте</w:t>
      </w:r>
      <w:r w:rsidR="0077700A">
        <w:rPr>
          <w:sz w:val="28"/>
          <w:szCs w:val="28"/>
        </w:rPr>
        <w:t xml:space="preserve">льности и критерии ее оценки. </w:t>
      </w:r>
      <w:r w:rsidR="00201FD4">
        <w:rPr>
          <w:sz w:val="28"/>
          <w:szCs w:val="28"/>
        </w:rPr>
        <w:t xml:space="preserve">Анализ эффективности использования государственного имущества. </w:t>
      </w:r>
      <w:r w:rsidR="0064328E" w:rsidRPr="002C6305">
        <w:rPr>
          <w:sz w:val="28"/>
          <w:szCs w:val="28"/>
        </w:rPr>
        <w:t>Аналитические модели эффективности</w:t>
      </w:r>
      <w:r w:rsidR="0064328E" w:rsidRPr="0064328E">
        <w:rPr>
          <w:sz w:val="28"/>
          <w:szCs w:val="28"/>
        </w:rPr>
        <w:t> (KPI) и прогнозирования</w:t>
      </w:r>
      <w:r w:rsidR="0064328E" w:rsidRPr="002C6305">
        <w:rPr>
          <w:rFonts w:ascii="Segoe UI" w:hAnsi="Segoe UI" w:cs="Segoe UI"/>
          <w:color w:val="404040"/>
          <w:shd w:val="clear" w:color="auto" w:fill="FFFFFF"/>
        </w:rPr>
        <w:t xml:space="preserve"> (</w:t>
      </w:r>
      <w:r w:rsidR="0064328E" w:rsidRPr="002C6305">
        <w:rPr>
          <w:sz w:val="28"/>
          <w:szCs w:val="28"/>
        </w:rPr>
        <w:t>AI, Big Data)</w:t>
      </w:r>
      <w:r w:rsidR="0077700A">
        <w:rPr>
          <w:sz w:val="28"/>
          <w:szCs w:val="28"/>
        </w:rPr>
        <w:t xml:space="preserve"> в государственном секторе</w:t>
      </w:r>
      <w:r w:rsidR="0064328E" w:rsidRPr="002C6305">
        <w:rPr>
          <w:sz w:val="28"/>
          <w:szCs w:val="28"/>
        </w:rPr>
        <w:t>.</w:t>
      </w:r>
    </w:p>
    <w:p w14:paraId="4D70981F" w14:textId="203D6655" w:rsidR="003977BC" w:rsidRPr="0002487F" w:rsidRDefault="001A4295" w:rsidP="000C786C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64328E">
        <w:rPr>
          <w:sz w:val="28"/>
          <w:szCs w:val="28"/>
        </w:rPr>
        <w:t>Цифровые</w:t>
      </w:r>
      <w:r>
        <w:rPr>
          <w:sz w:val="28"/>
          <w:szCs w:val="28"/>
        </w:rPr>
        <w:t xml:space="preserve"> технологии</w:t>
      </w:r>
      <w:r w:rsidR="00511CF7">
        <w:rPr>
          <w:sz w:val="28"/>
          <w:szCs w:val="28"/>
        </w:rPr>
        <w:t xml:space="preserve"> а</w:t>
      </w:r>
      <w:r w:rsidR="00E708C3">
        <w:rPr>
          <w:sz w:val="28"/>
          <w:szCs w:val="28"/>
        </w:rPr>
        <w:t>нализ</w:t>
      </w:r>
      <w:r w:rsidR="00511CF7">
        <w:rPr>
          <w:sz w:val="28"/>
          <w:szCs w:val="28"/>
        </w:rPr>
        <w:t>а</w:t>
      </w:r>
      <w:r w:rsidR="00E708C3">
        <w:rPr>
          <w:sz w:val="28"/>
          <w:szCs w:val="28"/>
        </w:rPr>
        <w:t xml:space="preserve"> </w:t>
      </w:r>
      <w:r w:rsidR="000E6DA2">
        <w:rPr>
          <w:sz w:val="28"/>
          <w:szCs w:val="28"/>
        </w:rPr>
        <w:t>результатов финансово-хозяйственной деятельности государственных коммерческих организаций.</w:t>
      </w:r>
      <w:r w:rsidR="0034269A">
        <w:rPr>
          <w:sz w:val="28"/>
          <w:szCs w:val="28"/>
        </w:rPr>
        <w:t xml:space="preserve"> </w:t>
      </w:r>
      <w:r w:rsidR="00414B42">
        <w:rPr>
          <w:bCs/>
          <w:sz w:val="28"/>
          <w:szCs w:val="28"/>
        </w:rPr>
        <w:t xml:space="preserve"> Анализ финансового состояния государственных коммерческих организаций.  Анализ финансовой устойчивости. Анализ рентабельности</w:t>
      </w:r>
      <w:r w:rsidR="0034269A">
        <w:rPr>
          <w:bCs/>
          <w:sz w:val="28"/>
          <w:szCs w:val="28"/>
        </w:rPr>
        <w:t xml:space="preserve"> </w:t>
      </w:r>
      <w:r w:rsidR="0034269A" w:rsidRPr="0034269A">
        <w:rPr>
          <w:sz w:val="28"/>
          <w:szCs w:val="28"/>
        </w:rPr>
        <w:t xml:space="preserve">(ROA, ROE, ROS), </w:t>
      </w:r>
      <w:r w:rsidR="00414B42">
        <w:rPr>
          <w:bCs/>
          <w:sz w:val="28"/>
          <w:szCs w:val="28"/>
        </w:rPr>
        <w:t xml:space="preserve">и деловой активности. </w:t>
      </w:r>
      <w:r w:rsidR="009E3AB7">
        <w:rPr>
          <w:bCs/>
          <w:sz w:val="28"/>
          <w:szCs w:val="28"/>
        </w:rPr>
        <w:t xml:space="preserve">Мониторинг </w:t>
      </w:r>
      <w:r w:rsidR="00EA28F5">
        <w:rPr>
          <w:bCs/>
          <w:sz w:val="28"/>
          <w:szCs w:val="28"/>
        </w:rPr>
        <w:t>достижения ключевых показателей деятельности.</w:t>
      </w:r>
      <w:r w:rsidR="009E3AB7" w:rsidRPr="009E3AB7">
        <w:rPr>
          <w:sz w:val="28"/>
          <w:szCs w:val="28"/>
        </w:rPr>
        <w:t xml:space="preserve"> </w:t>
      </w:r>
      <w:r w:rsidR="009E3AB7">
        <w:rPr>
          <w:sz w:val="28"/>
          <w:szCs w:val="28"/>
        </w:rPr>
        <w:t xml:space="preserve">Оценка финансовой безопасности. Расчет интегрального показателя финансовой безопасности и экономического риска с использованием возможностей программы </w:t>
      </w:r>
      <w:r w:rsidR="009E3AB7">
        <w:rPr>
          <w:sz w:val="28"/>
          <w:szCs w:val="28"/>
        </w:rPr>
        <w:lastRenderedPageBreak/>
        <w:t>«</w:t>
      </w:r>
      <w:r w:rsidR="009E3AB7" w:rsidRPr="00F446CE">
        <w:rPr>
          <w:sz w:val="28"/>
          <w:szCs w:val="28"/>
        </w:rPr>
        <w:t>ФинЭкАнализ</w:t>
      </w:r>
      <w:r w:rsidR="009E3AB7">
        <w:rPr>
          <w:sz w:val="28"/>
          <w:szCs w:val="28"/>
        </w:rPr>
        <w:t>».</w:t>
      </w:r>
      <w:r w:rsidR="0034269A" w:rsidRPr="0034269A">
        <w:rPr>
          <w:sz w:val="28"/>
          <w:szCs w:val="28"/>
        </w:rPr>
        <w:t xml:space="preserve"> </w:t>
      </w:r>
      <w:r w:rsidR="0034269A">
        <w:rPr>
          <w:sz w:val="28"/>
          <w:szCs w:val="28"/>
        </w:rPr>
        <w:t xml:space="preserve">Визуализация результатов анализа и построение сравнительных таблиц в разрезе средних значений показателей по </w:t>
      </w:r>
      <w:r w:rsidR="00596156">
        <w:rPr>
          <w:sz w:val="28"/>
          <w:szCs w:val="28"/>
        </w:rPr>
        <w:t>стране</w:t>
      </w:r>
      <w:r w:rsidR="0034269A">
        <w:rPr>
          <w:sz w:val="28"/>
          <w:szCs w:val="28"/>
        </w:rPr>
        <w:t>, отрасли, выручке.</w:t>
      </w:r>
    </w:p>
    <w:p w14:paraId="4548320E" w14:textId="77777777" w:rsidR="00EA28F5" w:rsidRDefault="00EA28F5" w:rsidP="00C322E1">
      <w:pPr>
        <w:pStyle w:val="1"/>
        <w:spacing w:before="0" w:line="276" w:lineRule="auto"/>
        <w:ind w:firstLine="709"/>
        <w:jc w:val="both"/>
        <w:rPr>
          <w:rStyle w:val="10"/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7582EB0" w14:textId="46B9142F" w:rsidR="001128A5" w:rsidRPr="00BE515B" w:rsidRDefault="000B1484" w:rsidP="00C322E1">
      <w:pPr>
        <w:pStyle w:val="1"/>
        <w:spacing w:before="0" w:line="276" w:lineRule="auto"/>
        <w:ind w:firstLine="709"/>
        <w:jc w:val="both"/>
        <w:rPr>
          <w:rStyle w:val="10"/>
          <w:rFonts w:ascii="Times New Roman" w:hAnsi="Times New Roman" w:cs="Times New Roman"/>
          <w:b/>
          <w:color w:val="000000" w:themeColor="text1"/>
          <w:sz w:val="28"/>
          <w:szCs w:val="28"/>
        </w:rPr>
      </w:pPr>
      <w:bookmarkStart w:id="16" w:name="_Toc185024911"/>
      <w:r w:rsidRPr="00BE515B">
        <w:rPr>
          <w:rStyle w:val="10"/>
          <w:rFonts w:ascii="Times New Roman" w:hAnsi="Times New Roman" w:cs="Times New Roman"/>
          <w:b/>
          <w:color w:val="000000" w:themeColor="text1"/>
          <w:sz w:val="28"/>
          <w:szCs w:val="28"/>
        </w:rPr>
        <w:t>5.2. Учебно-тематический план</w:t>
      </w:r>
      <w:bookmarkEnd w:id="15"/>
      <w:bookmarkEnd w:id="16"/>
    </w:p>
    <w:p w14:paraId="777DBC1C" w14:textId="77777777" w:rsidR="000C786C" w:rsidRDefault="000C786C">
      <w:pPr>
        <w:tabs>
          <w:tab w:val="right" w:pos="851"/>
          <w:tab w:val="left" w:pos="1050"/>
          <w:tab w:val="right" w:pos="10205"/>
        </w:tabs>
        <w:jc w:val="right"/>
        <w:rPr>
          <w:sz w:val="28"/>
          <w:szCs w:val="28"/>
        </w:rPr>
      </w:pPr>
    </w:p>
    <w:p w14:paraId="4CAD8479" w14:textId="45EEDC14" w:rsidR="001128A5" w:rsidRPr="00560EBD" w:rsidRDefault="000B1484">
      <w:pPr>
        <w:tabs>
          <w:tab w:val="right" w:pos="851"/>
          <w:tab w:val="left" w:pos="1050"/>
          <w:tab w:val="right" w:pos="10205"/>
        </w:tabs>
        <w:jc w:val="right"/>
      </w:pPr>
      <w:r>
        <w:rPr>
          <w:sz w:val="28"/>
          <w:szCs w:val="28"/>
        </w:rPr>
        <w:tab/>
      </w:r>
      <w:r w:rsidRPr="00560EBD">
        <w:t xml:space="preserve">Таблица </w:t>
      </w:r>
      <w:r w:rsidR="00560EBD" w:rsidRPr="00560EBD">
        <w:t>4</w:t>
      </w:r>
    </w:p>
    <w:tbl>
      <w:tblPr>
        <w:tblW w:w="5003" w:type="pct"/>
        <w:tblLayout w:type="fixed"/>
        <w:tblLook w:val="04A0" w:firstRow="1" w:lastRow="0" w:firstColumn="1" w:lastColumn="0" w:noHBand="0" w:noVBand="1"/>
      </w:tblPr>
      <w:tblGrid>
        <w:gridCol w:w="539"/>
        <w:gridCol w:w="2688"/>
        <w:gridCol w:w="850"/>
        <w:gridCol w:w="993"/>
        <w:gridCol w:w="992"/>
        <w:gridCol w:w="1276"/>
        <w:gridCol w:w="1275"/>
        <w:gridCol w:w="1814"/>
      </w:tblGrid>
      <w:tr w:rsidR="001128A5" w:rsidRPr="00AE7AED" w14:paraId="7AE91CA3" w14:textId="77777777" w:rsidTr="000C786C">
        <w:trPr>
          <w:trHeight w:val="675"/>
        </w:trPr>
        <w:tc>
          <w:tcPr>
            <w:tcW w:w="5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BFE18F" w14:textId="77777777" w:rsidR="001128A5" w:rsidRPr="00AE7AED" w:rsidRDefault="000B1484">
            <w:pPr>
              <w:widowControl w:val="0"/>
              <w:tabs>
                <w:tab w:val="right" w:pos="851"/>
              </w:tabs>
              <w:jc w:val="both"/>
              <w:rPr>
                <w:sz w:val="22"/>
                <w:szCs w:val="22"/>
              </w:rPr>
            </w:pPr>
            <w:r w:rsidRPr="00AE7AED">
              <w:rPr>
                <w:sz w:val="22"/>
                <w:szCs w:val="22"/>
              </w:rPr>
              <w:t>№</w:t>
            </w:r>
          </w:p>
          <w:p w14:paraId="573D0F5A" w14:textId="77777777" w:rsidR="001128A5" w:rsidRPr="00AE7AED" w:rsidRDefault="000B1484">
            <w:pPr>
              <w:widowControl w:val="0"/>
              <w:tabs>
                <w:tab w:val="right" w:pos="851"/>
              </w:tabs>
              <w:jc w:val="both"/>
              <w:rPr>
                <w:sz w:val="22"/>
                <w:szCs w:val="22"/>
              </w:rPr>
            </w:pPr>
            <w:r w:rsidRPr="00AE7AED">
              <w:rPr>
                <w:sz w:val="22"/>
                <w:szCs w:val="22"/>
              </w:rPr>
              <w:t>п/п</w:t>
            </w:r>
          </w:p>
        </w:tc>
        <w:tc>
          <w:tcPr>
            <w:tcW w:w="26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82D8D1" w14:textId="77777777" w:rsidR="001128A5" w:rsidRPr="00AE7AED" w:rsidRDefault="000B1484">
            <w:pPr>
              <w:widowControl w:val="0"/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 w:rsidRPr="00AE7AED">
              <w:rPr>
                <w:b/>
                <w:sz w:val="22"/>
                <w:szCs w:val="22"/>
              </w:rPr>
              <w:t>Наименование тем (разделов) дисциплины</w:t>
            </w:r>
          </w:p>
        </w:tc>
        <w:tc>
          <w:tcPr>
            <w:tcW w:w="538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C4C410" w14:textId="77777777" w:rsidR="001128A5" w:rsidRPr="00AE7AED" w:rsidRDefault="000B1484">
            <w:pPr>
              <w:widowControl w:val="0"/>
              <w:tabs>
                <w:tab w:val="right" w:pos="851"/>
              </w:tabs>
              <w:ind w:firstLine="709"/>
              <w:jc w:val="center"/>
              <w:rPr>
                <w:b/>
                <w:sz w:val="22"/>
                <w:szCs w:val="22"/>
              </w:rPr>
            </w:pPr>
            <w:r w:rsidRPr="00AE7AED">
              <w:rPr>
                <w:b/>
                <w:sz w:val="22"/>
                <w:szCs w:val="22"/>
              </w:rPr>
              <w:t>Трудоемкость в часах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A25022" w14:textId="77777777" w:rsidR="001128A5" w:rsidRPr="00AE7AED" w:rsidRDefault="000B1484">
            <w:pPr>
              <w:widowControl w:val="0"/>
              <w:tabs>
                <w:tab w:val="right" w:pos="851"/>
              </w:tabs>
              <w:jc w:val="center"/>
              <w:rPr>
                <w:b/>
                <w:sz w:val="22"/>
                <w:szCs w:val="22"/>
              </w:rPr>
            </w:pPr>
            <w:r w:rsidRPr="00AE7AED">
              <w:rPr>
                <w:b/>
                <w:sz w:val="22"/>
                <w:szCs w:val="22"/>
              </w:rPr>
              <w:t>Формы текущего контроля успеваемости</w:t>
            </w:r>
          </w:p>
        </w:tc>
      </w:tr>
      <w:tr w:rsidR="00B25DFF" w:rsidRPr="00AE7AED" w14:paraId="1CF16C4F" w14:textId="77777777" w:rsidTr="000C786C">
        <w:trPr>
          <w:trHeight w:val="20"/>
        </w:trPr>
        <w:tc>
          <w:tcPr>
            <w:tcW w:w="5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FC95D2" w14:textId="77777777" w:rsidR="001128A5" w:rsidRPr="00AE7AED" w:rsidRDefault="001128A5">
            <w:pPr>
              <w:widowControl w:val="0"/>
              <w:tabs>
                <w:tab w:val="right" w:pos="851"/>
              </w:tabs>
              <w:ind w:firstLine="709"/>
              <w:jc w:val="both"/>
              <w:rPr>
                <w:sz w:val="22"/>
                <w:szCs w:val="22"/>
                <w:highlight w:val="yellow"/>
              </w:rPr>
            </w:pPr>
          </w:p>
        </w:tc>
        <w:tc>
          <w:tcPr>
            <w:tcW w:w="26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0C75D4" w14:textId="77777777" w:rsidR="001128A5" w:rsidRPr="00AE7AED" w:rsidRDefault="001128A5">
            <w:pPr>
              <w:widowControl w:val="0"/>
              <w:tabs>
                <w:tab w:val="right" w:pos="851"/>
              </w:tabs>
              <w:ind w:firstLine="709"/>
              <w:jc w:val="both"/>
              <w:rPr>
                <w:sz w:val="22"/>
                <w:szCs w:val="22"/>
                <w:highlight w:val="yellow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110601" w14:textId="77777777" w:rsidR="001128A5" w:rsidRPr="00AE7AED" w:rsidRDefault="000B1484">
            <w:pPr>
              <w:widowControl w:val="0"/>
              <w:tabs>
                <w:tab w:val="right" w:pos="851"/>
              </w:tabs>
              <w:jc w:val="center"/>
              <w:rPr>
                <w:b/>
                <w:sz w:val="22"/>
                <w:szCs w:val="22"/>
              </w:rPr>
            </w:pPr>
            <w:r w:rsidRPr="00AE7AED">
              <w:rPr>
                <w:b/>
                <w:sz w:val="22"/>
                <w:szCs w:val="22"/>
              </w:rPr>
              <w:t>Всего</w:t>
            </w:r>
          </w:p>
        </w:tc>
        <w:tc>
          <w:tcPr>
            <w:tcW w:w="32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2032D9" w14:textId="54C7D038" w:rsidR="001128A5" w:rsidRPr="00AE7AED" w:rsidRDefault="000B1484">
            <w:pPr>
              <w:widowControl w:val="0"/>
              <w:tabs>
                <w:tab w:val="right" w:pos="851"/>
              </w:tabs>
              <w:jc w:val="center"/>
              <w:rPr>
                <w:b/>
                <w:sz w:val="22"/>
                <w:szCs w:val="22"/>
              </w:rPr>
            </w:pPr>
            <w:r w:rsidRPr="00AE7AED">
              <w:rPr>
                <w:b/>
                <w:sz w:val="22"/>
                <w:szCs w:val="22"/>
              </w:rPr>
              <w:t>Контактная работа</w:t>
            </w:r>
            <w:r w:rsidR="000C786C">
              <w:rPr>
                <w:b/>
                <w:sz w:val="22"/>
                <w:szCs w:val="22"/>
              </w:rPr>
              <w:t xml:space="preserve"> *</w:t>
            </w:r>
            <w:r w:rsidRPr="00AE7AED">
              <w:rPr>
                <w:b/>
                <w:sz w:val="22"/>
                <w:szCs w:val="22"/>
              </w:rPr>
              <w:t xml:space="preserve"> –</w:t>
            </w:r>
          </w:p>
          <w:p w14:paraId="0B4B8A9F" w14:textId="77777777" w:rsidR="001128A5" w:rsidRPr="00AE7AED" w:rsidRDefault="000B1484">
            <w:pPr>
              <w:widowControl w:val="0"/>
              <w:tabs>
                <w:tab w:val="right" w:pos="851"/>
              </w:tabs>
              <w:jc w:val="center"/>
              <w:rPr>
                <w:b/>
                <w:sz w:val="22"/>
                <w:szCs w:val="22"/>
              </w:rPr>
            </w:pPr>
            <w:r w:rsidRPr="00AE7AED">
              <w:rPr>
                <w:b/>
                <w:sz w:val="22"/>
                <w:szCs w:val="22"/>
              </w:rPr>
              <w:t>Аудиторная работа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BAA321" w14:textId="77777777" w:rsidR="000C786C" w:rsidRDefault="000B1484">
            <w:pPr>
              <w:widowControl w:val="0"/>
              <w:tabs>
                <w:tab w:val="right" w:pos="851"/>
              </w:tabs>
              <w:jc w:val="center"/>
              <w:rPr>
                <w:b/>
                <w:sz w:val="22"/>
                <w:szCs w:val="22"/>
              </w:rPr>
            </w:pPr>
            <w:r w:rsidRPr="00AE7AED">
              <w:rPr>
                <w:b/>
                <w:sz w:val="22"/>
                <w:szCs w:val="22"/>
              </w:rPr>
              <w:t>Самостоя</w:t>
            </w:r>
          </w:p>
          <w:p w14:paraId="6C11BCCB" w14:textId="58DBA0F4" w:rsidR="001128A5" w:rsidRPr="00AE7AED" w:rsidRDefault="000B1484">
            <w:pPr>
              <w:widowControl w:val="0"/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 w:rsidRPr="00AE7AED">
              <w:rPr>
                <w:b/>
                <w:sz w:val="22"/>
                <w:szCs w:val="22"/>
              </w:rPr>
              <w:t>тельная работа</w:t>
            </w:r>
          </w:p>
        </w:tc>
        <w:tc>
          <w:tcPr>
            <w:tcW w:w="18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849913" w14:textId="77777777" w:rsidR="001128A5" w:rsidRPr="00AE7AED" w:rsidRDefault="001128A5">
            <w:pPr>
              <w:widowControl w:val="0"/>
              <w:tabs>
                <w:tab w:val="right" w:pos="851"/>
              </w:tabs>
              <w:jc w:val="center"/>
              <w:rPr>
                <w:sz w:val="22"/>
                <w:szCs w:val="22"/>
                <w:highlight w:val="yellow"/>
              </w:rPr>
            </w:pPr>
          </w:p>
        </w:tc>
      </w:tr>
      <w:tr w:rsidR="00B25DFF" w:rsidRPr="00AE7AED" w14:paraId="215FE329" w14:textId="77777777" w:rsidTr="000C786C">
        <w:trPr>
          <w:cantSplit/>
          <w:trHeight w:val="20"/>
        </w:trPr>
        <w:tc>
          <w:tcPr>
            <w:tcW w:w="5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D4D6A8" w14:textId="77777777" w:rsidR="001128A5" w:rsidRPr="00AE7AED" w:rsidRDefault="001128A5">
            <w:pPr>
              <w:widowControl w:val="0"/>
              <w:tabs>
                <w:tab w:val="right" w:pos="851"/>
              </w:tabs>
              <w:ind w:firstLine="709"/>
              <w:jc w:val="both"/>
              <w:rPr>
                <w:sz w:val="22"/>
                <w:szCs w:val="22"/>
                <w:highlight w:val="yellow"/>
              </w:rPr>
            </w:pPr>
          </w:p>
        </w:tc>
        <w:tc>
          <w:tcPr>
            <w:tcW w:w="26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3BE192" w14:textId="77777777" w:rsidR="001128A5" w:rsidRPr="00AE7AED" w:rsidRDefault="001128A5">
            <w:pPr>
              <w:widowControl w:val="0"/>
              <w:tabs>
                <w:tab w:val="right" w:pos="851"/>
              </w:tabs>
              <w:ind w:firstLine="709"/>
              <w:jc w:val="both"/>
              <w:rPr>
                <w:sz w:val="22"/>
                <w:szCs w:val="22"/>
                <w:highlight w:val="yellow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495F4E" w14:textId="77777777" w:rsidR="001128A5" w:rsidRPr="00AE7AED" w:rsidRDefault="001128A5">
            <w:pPr>
              <w:widowControl w:val="0"/>
              <w:tabs>
                <w:tab w:val="right" w:pos="851"/>
              </w:tabs>
              <w:ind w:firstLine="709"/>
              <w:jc w:val="both"/>
              <w:rPr>
                <w:sz w:val="22"/>
                <w:szCs w:val="22"/>
                <w:highlight w:val="yellow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D9EED5" w14:textId="77777777" w:rsidR="001128A5" w:rsidRPr="00AE7AED" w:rsidRDefault="000B1484">
            <w:pPr>
              <w:widowControl w:val="0"/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 w:rsidRPr="00AE7AED">
              <w:rPr>
                <w:sz w:val="22"/>
                <w:szCs w:val="22"/>
              </w:rPr>
              <w:t>Общая,</w:t>
            </w:r>
          </w:p>
          <w:p w14:paraId="40AC1D66" w14:textId="77777777" w:rsidR="001128A5" w:rsidRPr="00AE7AED" w:rsidRDefault="000B1484">
            <w:pPr>
              <w:widowControl w:val="0"/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 w:rsidRPr="00AE7AED">
              <w:rPr>
                <w:sz w:val="22"/>
                <w:szCs w:val="22"/>
              </w:rPr>
              <w:t>в т.ч.: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F0987D" w14:textId="77777777" w:rsidR="001128A5" w:rsidRPr="00AE7AED" w:rsidRDefault="000B1484">
            <w:pPr>
              <w:widowControl w:val="0"/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 w:rsidRPr="00AE7AED">
              <w:rPr>
                <w:sz w:val="22"/>
                <w:szCs w:val="22"/>
              </w:rPr>
              <w:t>Лекции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16C35C" w14:textId="45563130" w:rsidR="001128A5" w:rsidRPr="00AE7AED" w:rsidRDefault="000B1484" w:rsidP="0002487F">
            <w:pPr>
              <w:widowControl w:val="0"/>
              <w:tabs>
                <w:tab w:val="right" w:pos="851"/>
              </w:tabs>
              <w:ind w:left="-110" w:right="-106"/>
              <w:rPr>
                <w:sz w:val="22"/>
                <w:szCs w:val="22"/>
              </w:rPr>
            </w:pPr>
            <w:r w:rsidRPr="00AE7AED">
              <w:rPr>
                <w:sz w:val="22"/>
                <w:szCs w:val="22"/>
              </w:rPr>
              <w:t>Семинары, практические занятия</w:t>
            </w: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5172FD" w14:textId="77777777" w:rsidR="001128A5" w:rsidRPr="00AE7AED" w:rsidRDefault="001128A5">
            <w:pPr>
              <w:widowControl w:val="0"/>
              <w:tabs>
                <w:tab w:val="right" w:pos="851"/>
              </w:tabs>
              <w:ind w:firstLine="709"/>
              <w:jc w:val="both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8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B55A8F" w14:textId="77777777" w:rsidR="001128A5" w:rsidRPr="00AE7AED" w:rsidRDefault="001128A5">
            <w:pPr>
              <w:widowControl w:val="0"/>
              <w:tabs>
                <w:tab w:val="right" w:pos="851"/>
              </w:tabs>
              <w:ind w:firstLine="709"/>
              <w:jc w:val="both"/>
              <w:rPr>
                <w:sz w:val="22"/>
                <w:szCs w:val="22"/>
                <w:highlight w:val="yellow"/>
              </w:rPr>
            </w:pPr>
          </w:p>
        </w:tc>
      </w:tr>
      <w:tr w:rsidR="00B25DFF" w:rsidRPr="00AE7AED" w14:paraId="3E875380" w14:textId="77777777" w:rsidTr="000C786C">
        <w:trPr>
          <w:trHeight w:val="20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9A731C" w14:textId="77777777" w:rsidR="00414A9A" w:rsidRPr="00AE7AED" w:rsidRDefault="00414A9A" w:rsidP="00414A9A">
            <w:pPr>
              <w:pStyle w:val="af9"/>
              <w:widowControl w:val="0"/>
              <w:numPr>
                <w:ilvl w:val="0"/>
                <w:numId w:val="1"/>
              </w:numPr>
              <w:tabs>
                <w:tab w:val="right" w:pos="851"/>
              </w:tabs>
              <w:ind w:left="0" w:firstLine="0"/>
              <w:rPr>
                <w:sz w:val="22"/>
                <w:szCs w:val="22"/>
              </w:rPr>
            </w:pPr>
            <w:r w:rsidRPr="00AE7AED">
              <w:rPr>
                <w:sz w:val="22"/>
                <w:szCs w:val="22"/>
              </w:rPr>
              <w:t>1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3EE37F" w14:textId="3399D485" w:rsidR="00414A9A" w:rsidRPr="007449B8" w:rsidRDefault="00414A9A" w:rsidP="002125C2">
            <w:pPr>
              <w:pStyle w:val="afe"/>
              <w:shd w:val="clear" w:color="auto" w:fill="FFFFFF"/>
              <w:spacing w:beforeAutospacing="0" w:afterAutospacing="0"/>
              <w:rPr>
                <w:sz w:val="22"/>
                <w:szCs w:val="22"/>
              </w:rPr>
            </w:pPr>
            <w:r w:rsidRPr="007449B8">
              <w:rPr>
                <w:sz w:val="22"/>
                <w:szCs w:val="22"/>
              </w:rPr>
              <w:t xml:space="preserve">Тема 1. </w:t>
            </w:r>
            <w:r w:rsidR="002C6BAF" w:rsidRPr="002C6305">
              <w:rPr>
                <w:sz w:val="22"/>
                <w:szCs w:val="22"/>
              </w:rPr>
              <w:t>Теоретические основы цифрового финансового анализа в государственном секторе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AA4F62" w14:textId="3012A0FB" w:rsidR="00414A9A" w:rsidRPr="00AE7AED" w:rsidRDefault="00F10644" w:rsidP="00414A9A">
            <w:pPr>
              <w:widowControl w:val="0"/>
              <w:jc w:val="center"/>
              <w:rPr>
                <w:sz w:val="22"/>
                <w:szCs w:val="22"/>
              </w:rPr>
            </w:pPr>
            <w:r w:rsidRPr="00AE7AED">
              <w:rPr>
                <w:sz w:val="22"/>
                <w:szCs w:val="22"/>
              </w:rPr>
              <w:t>20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B4510C" w14:textId="55B682B7" w:rsidR="00414A9A" w:rsidRPr="00AE7AED" w:rsidRDefault="00F10644" w:rsidP="00414A9A">
            <w:pPr>
              <w:widowControl w:val="0"/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 w:rsidRPr="00AE7AED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96094F" w14:textId="55C195E6" w:rsidR="00414A9A" w:rsidRPr="00AE7AED" w:rsidRDefault="002C3D30" w:rsidP="00414A9A">
            <w:pPr>
              <w:widowControl w:val="0"/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 w:rsidRPr="00AE7AED">
              <w:rPr>
                <w:sz w:val="22"/>
                <w:szCs w:val="22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EFEE44" w14:textId="7EA07636" w:rsidR="00414A9A" w:rsidRPr="00AE7AED" w:rsidRDefault="00F10644" w:rsidP="00414A9A">
            <w:pPr>
              <w:widowControl w:val="0"/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 w:rsidRPr="00AE7AED">
              <w:rPr>
                <w:sz w:val="22"/>
                <w:szCs w:val="22"/>
              </w:rPr>
              <w:t>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94AD59" w14:textId="6CE3F7C4" w:rsidR="00414A9A" w:rsidRPr="00AE7AED" w:rsidRDefault="00414A9A" w:rsidP="00414A9A">
            <w:pPr>
              <w:widowControl w:val="0"/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 w:rsidRPr="00AE7AED">
              <w:rPr>
                <w:sz w:val="22"/>
                <w:szCs w:val="22"/>
              </w:rPr>
              <w:t>1</w:t>
            </w:r>
            <w:r w:rsidR="002C3D30" w:rsidRPr="00AE7AED">
              <w:rPr>
                <w:sz w:val="22"/>
                <w:szCs w:val="22"/>
              </w:rPr>
              <w:t>0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B03A32" w14:textId="77777777" w:rsidR="00414A9A" w:rsidRPr="00AE7AED" w:rsidRDefault="00414A9A" w:rsidP="00414A9A">
            <w:pPr>
              <w:rPr>
                <w:sz w:val="22"/>
                <w:szCs w:val="22"/>
              </w:rPr>
            </w:pPr>
            <w:r w:rsidRPr="00AE7AED">
              <w:rPr>
                <w:sz w:val="22"/>
                <w:szCs w:val="22"/>
              </w:rPr>
              <w:t>Опрос.</w:t>
            </w:r>
          </w:p>
          <w:p w14:paraId="44CB18E8" w14:textId="69B5492F" w:rsidR="00414A9A" w:rsidRPr="00AE7AED" w:rsidRDefault="00414A9A" w:rsidP="00414A9A">
            <w:pPr>
              <w:pStyle w:val="af9"/>
              <w:widowControl w:val="0"/>
              <w:ind w:left="0"/>
              <w:rPr>
                <w:sz w:val="22"/>
                <w:szCs w:val="22"/>
                <w:highlight w:val="yellow"/>
              </w:rPr>
            </w:pPr>
            <w:r w:rsidRPr="00AE7AED">
              <w:rPr>
                <w:sz w:val="22"/>
                <w:szCs w:val="22"/>
              </w:rPr>
              <w:t xml:space="preserve">Обсуждение дискуссионных вопросов. </w:t>
            </w:r>
          </w:p>
        </w:tc>
      </w:tr>
      <w:tr w:rsidR="00B25DFF" w:rsidRPr="00AE7AED" w14:paraId="5F2A2560" w14:textId="77777777" w:rsidTr="000C786C">
        <w:trPr>
          <w:trHeight w:val="20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9B1975" w14:textId="77777777" w:rsidR="00414A9A" w:rsidRPr="00AE7AED" w:rsidRDefault="00414A9A" w:rsidP="00414A9A">
            <w:pPr>
              <w:pStyle w:val="af9"/>
              <w:widowControl w:val="0"/>
              <w:numPr>
                <w:ilvl w:val="0"/>
                <w:numId w:val="1"/>
              </w:numPr>
              <w:tabs>
                <w:tab w:val="right" w:pos="851"/>
              </w:tabs>
              <w:ind w:left="0" w:firstLine="0"/>
              <w:rPr>
                <w:sz w:val="22"/>
                <w:szCs w:val="22"/>
              </w:rPr>
            </w:pPr>
            <w:r w:rsidRPr="00AE7AED">
              <w:rPr>
                <w:sz w:val="22"/>
                <w:szCs w:val="22"/>
              </w:rPr>
              <w:t>2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2C940B" w14:textId="1181940A" w:rsidR="00414A9A" w:rsidRPr="00AE7AED" w:rsidRDefault="00414A9A" w:rsidP="0002487F">
            <w:pPr>
              <w:ind w:firstLine="37"/>
              <w:rPr>
                <w:sz w:val="22"/>
                <w:szCs w:val="22"/>
              </w:rPr>
            </w:pPr>
            <w:r w:rsidRPr="00AE7AED">
              <w:rPr>
                <w:sz w:val="22"/>
                <w:szCs w:val="22"/>
              </w:rPr>
              <w:t xml:space="preserve">Тема 2. </w:t>
            </w:r>
            <w:r w:rsidR="002C6BAF" w:rsidRPr="002C6305">
              <w:rPr>
                <w:sz w:val="22"/>
                <w:szCs w:val="22"/>
              </w:rPr>
              <w:t>Анализ источников финансового обеспечения деятельности экономического субъектов государственного сектора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382B1C" w14:textId="562439DC" w:rsidR="00414A9A" w:rsidRPr="00AE7AED" w:rsidRDefault="00F10644" w:rsidP="00414A9A">
            <w:pPr>
              <w:widowControl w:val="0"/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 w:rsidRPr="00AE7AED">
              <w:rPr>
                <w:sz w:val="22"/>
                <w:szCs w:val="22"/>
              </w:rPr>
              <w:t>28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DAA517" w14:textId="46CC87BC" w:rsidR="00414A9A" w:rsidRPr="00AE7AED" w:rsidRDefault="008E1B74" w:rsidP="00414A9A">
            <w:pPr>
              <w:widowControl w:val="0"/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 w:rsidRPr="00AE7AED">
              <w:rPr>
                <w:sz w:val="22"/>
                <w:szCs w:val="22"/>
              </w:rPr>
              <w:t>1</w:t>
            </w:r>
            <w:r w:rsidR="00F10644" w:rsidRPr="00AE7AED">
              <w:rPr>
                <w:sz w:val="22"/>
                <w:szCs w:val="22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FC4DFB" w14:textId="1F964138" w:rsidR="00414A9A" w:rsidRPr="00AE7AED" w:rsidRDefault="00414A9A" w:rsidP="00414A9A">
            <w:pPr>
              <w:widowControl w:val="0"/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 w:rsidRPr="00AE7AED">
              <w:rPr>
                <w:sz w:val="22"/>
                <w:szCs w:val="22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485BF1" w14:textId="2F80224C" w:rsidR="00414A9A" w:rsidRPr="00AE7AED" w:rsidRDefault="00F10644" w:rsidP="00414A9A">
            <w:pPr>
              <w:widowControl w:val="0"/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 w:rsidRPr="00AE7AED">
              <w:rPr>
                <w:sz w:val="22"/>
                <w:szCs w:val="22"/>
              </w:rPr>
              <w:t>8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FC0A84" w14:textId="61B07FC5" w:rsidR="00414A9A" w:rsidRPr="00AE7AED" w:rsidRDefault="00D47D4A" w:rsidP="00414A9A">
            <w:pPr>
              <w:widowControl w:val="0"/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 w:rsidRPr="00AE7AED">
              <w:rPr>
                <w:sz w:val="22"/>
                <w:szCs w:val="22"/>
              </w:rPr>
              <w:t>1</w:t>
            </w:r>
            <w:r w:rsidR="002C3D30" w:rsidRPr="00AE7AED">
              <w:rPr>
                <w:sz w:val="22"/>
                <w:szCs w:val="22"/>
              </w:rPr>
              <w:t>6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F37A87" w14:textId="77777777" w:rsidR="00414A9A" w:rsidRPr="00AE7AED" w:rsidRDefault="00414A9A" w:rsidP="00414A9A">
            <w:pPr>
              <w:rPr>
                <w:sz w:val="22"/>
                <w:szCs w:val="22"/>
              </w:rPr>
            </w:pPr>
            <w:r w:rsidRPr="00AE7AED">
              <w:rPr>
                <w:sz w:val="22"/>
                <w:szCs w:val="22"/>
              </w:rPr>
              <w:t>Опрос.</w:t>
            </w:r>
          </w:p>
          <w:p w14:paraId="30B0732C" w14:textId="77777777" w:rsidR="00414A9A" w:rsidRPr="00AE7AED" w:rsidRDefault="00414A9A" w:rsidP="00414A9A">
            <w:pPr>
              <w:keepNext/>
              <w:widowControl w:val="0"/>
              <w:autoSpaceDE w:val="0"/>
              <w:jc w:val="both"/>
              <w:rPr>
                <w:sz w:val="22"/>
                <w:szCs w:val="22"/>
              </w:rPr>
            </w:pPr>
            <w:r w:rsidRPr="00AE7AED">
              <w:rPr>
                <w:sz w:val="22"/>
                <w:szCs w:val="22"/>
              </w:rPr>
              <w:t>Решение тестов.</w:t>
            </w:r>
          </w:p>
          <w:p w14:paraId="3D2C14E3" w14:textId="7C3F28A3" w:rsidR="00414A9A" w:rsidRPr="00AE7AED" w:rsidRDefault="00414A9A" w:rsidP="00414A9A">
            <w:pPr>
              <w:widowControl w:val="0"/>
              <w:tabs>
                <w:tab w:val="right" w:pos="851"/>
              </w:tabs>
              <w:rPr>
                <w:sz w:val="22"/>
                <w:szCs w:val="22"/>
                <w:highlight w:val="yellow"/>
              </w:rPr>
            </w:pPr>
            <w:r w:rsidRPr="00AE7AED">
              <w:rPr>
                <w:sz w:val="22"/>
                <w:szCs w:val="22"/>
              </w:rPr>
              <w:t>Решение практических задач.</w:t>
            </w:r>
          </w:p>
        </w:tc>
      </w:tr>
      <w:tr w:rsidR="00B25DFF" w:rsidRPr="00AE7AED" w14:paraId="76B8F781" w14:textId="77777777" w:rsidTr="000C786C">
        <w:trPr>
          <w:trHeight w:val="20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E8CDB5" w14:textId="77777777" w:rsidR="00414A9A" w:rsidRPr="00AE7AED" w:rsidRDefault="00414A9A" w:rsidP="00414A9A">
            <w:pPr>
              <w:pStyle w:val="af9"/>
              <w:widowControl w:val="0"/>
              <w:numPr>
                <w:ilvl w:val="0"/>
                <w:numId w:val="1"/>
              </w:numPr>
              <w:tabs>
                <w:tab w:val="right" w:pos="851"/>
              </w:tabs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287FED" w14:textId="2D5ABBC5" w:rsidR="00414A9A" w:rsidRPr="00AE7AED" w:rsidRDefault="00414A9A" w:rsidP="000C786C">
            <w:pPr>
              <w:ind w:firstLine="37"/>
              <w:jc w:val="both"/>
              <w:rPr>
                <w:sz w:val="22"/>
                <w:szCs w:val="22"/>
              </w:rPr>
            </w:pPr>
            <w:r w:rsidRPr="00AE7AED">
              <w:rPr>
                <w:sz w:val="22"/>
                <w:szCs w:val="22"/>
              </w:rPr>
              <w:t xml:space="preserve">Тема 3. </w:t>
            </w:r>
            <w:r w:rsidR="002C6BAF">
              <w:rPr>
                <w:sz w:val="22"/>
                <w:szCs w:val="22"/>
              </w:rPr>
              <w:t>А</w:t>
            </w:r>
            <w:r w:rsidR="009F039E" w:rsidRPr="00AE7AED">
              <w:rPr>
                <w:sz w:val="22"/>
                <w:szCs w:val="22"/>
              </w:rPr>
              <w:t>нализ имущественного потенциала</w:t>
            </w:r>
            <w:r w:rsidR="006E6248" w:rsidRPr="00AE7AED">
              <w:rPr>
                <w:sz w:val="22"/>
                <w:szCs w:val="22"/>
              </w:rPr>
              <w:t xml:space="preserve"> и обязательств</w:t>
            </w:r>
            <w:r w:rsidR="009F039E" w:rsidRPr="00AE7AED">
              <w:rPr>
                <w:sz w:val="22"/>
                <w:szCs w:val="22"/>
              </w:rPr>
              <w:t xml:space="preserve"> экономических субъектов государственного сектора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C0ABF2" w14:textId="082DA7B9" w:rsidR="00414A9A" w:rsidRPr="00AE7AED" w:rsidRDefault="008E1B74" w:rsidP="00414A9A">
            <w:pPr>
              <w:widowControl w:val="0"/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 w:rsidRPr="00AE7AED">
              <w:rPr>
                <w:sz w:val="22"/>
                <w:szCs w:val="22"/>
              </w:rPr>
              <w:t>30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913EB4" w14:textId="5A8808C5" w:rsidR="00414A9A" w:rsidRPr="00AE7AED" w:rsidRDefault="00414A9A" w:rsidP="00414A9A">
            <w:pPr>
              <w:widowControl w:val="0"/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 w:rsidRPr="00AE7AED">
              <w:rPr>
                <w:sz w:val="22"/>
                <w:szCs w:val="22"/>
              </w:rPr>
              <w:t>1</w:t>
            </w:r>
            <w:r w:rsidR="008E1B74" w:rsidRPr="00AE7AED">
              <w:rPr>
                <w:sz w:val="22"/>
                <w:szCs w:val="22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1F466D" w14:textId="7A69D710" w:rsidR="00414A9A" w:rsidRPr="00AE7AED" w:rsidRDefault="00414A9A" w:rsidP="00414A9A">
            <w:pPr>
              <w:widowControl w:val="0"/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 w:rsidRPr="00AE7AED">
              <w:rPr>
                <w:sz w:val="22"/>
                <w:szCs w:val="22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DD7E91" w14:textId="2FC55FFC" w:rsidR="00414A9A" w:rsidRPr="00AE7AED" w:rsidRDefault="002C3D30" w:rsidP="00414A9A">
            <w:pPr>
              <w:widowControl w:val="0"/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 w:rsidRPr="00AE7AED">
              <w:rPr>
                <w:sz w:val="22"/>
                <w:szCs w:val="22"/>
              </w:rPr>
              <w:t>10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4D58A4" w14:textId="42000809" w:rsidR="00414A9A" w:rsidRPr="00AE7AED" w:rsidRDefault="00D47D4A" w:rsidP="00414A9A">
            <w:pPr>
              <w:widowControl w:val="0"/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 w:rsidRPr="00AE7AED">
              <w:rPr>
                <w:sz w:val="22"/>
                <w:szCs w:val="22"/>
              </w:rPr>
              <w:t>1</w:t>
            </w:r>
            <w:r w:rsidR="002C3D30" w:rsidRPr="00AE7AED">
              <w:rPr>
                <w:sz w:val="22"/>
                <w:szCs w:val="22"/>
              </w:rPr>
              <w:t>6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58B0F5" w14:textId="77777777" w:rsidR="00414A9A" w:rsidRPr="00AE7AED" w:rsidRDefault="00414A9A" w:rsidP="00414A9A">
            <w:pPr>
              <w:rPr>
                <w:sz w:val="22"/>
                <w:szCs w:val="22"/>
              </w:rPr>
            </w:pPr>
            <w:r w:rsidRPr="00AE7AED">
              <w:rPr>
                <w:sz w:val="22"/>
                <w:szCs w:val="22"/>
              </w:rPr>
              <w:t>Опрос.</w:t>
            </w:r>
          </w:p>
          <w:p w14:paraId="0989923B" w14:textId="77777777" w:rsidR="00414A9A" w:rsidRPr="00AE7AED" w:rsidRDefault="00414A9A" w:rsidP="00414A9A">
            <w:pPr>
              <w:keepNext/>
              <w:widowControl w:val="0"/>
              <w:autoSpaceDE w:val="0"/>
              <w:jc w:val="both"/>
              <w:rPr>
                <w:sz w:val="22"/>
                <w:szCs w:val="22"/>
              </w:rPr>
            </w:pPr>
            <w:r w:rsidRPr="00AE7AED">
              <w:rPr>
                <w:sz w:val="22"/>
                <w:szCs w:val="22"/>
              </w:rPr>
              <w:t>Решение тестов.</w:t>
            </w:r>
          </w:p>
          <w:p w14:paraId="6D4E7A5B" w14:textId="7DBB9235" w:rsidR="00414A9A" w:rsidRPr="00AE7AED" w:rsidRDefault="00414A9A" w:rsidP="00414A9A">
            <w:pPr>
              <w:widowControl w:val="0"/>
              <w:tabs>
                <w:tab w:val="right" w:pos="851"/>
              </w:tabs>
              <w:rPr>
                <w:sz w:val="22"/>
                <w:szCs w:val="22"/>
                <w:highlight w:val="yellow"/>
              </w:rPr>
            </w:pPr>
            <w:r w:rsidRPr="00AE7AED">
              <w:rPr>
                <w:sz w:val="22"/>
                <w:szCs w:val="22"/>
              </w:rPr>
              <w:t>Решение практических задач.</w:t>
            </w:r>
          </w:p>
        </w:tc>
      </w:tr>
      <w:tr w:rsidR="00B25DFF" w:rsidRPr="00AE7AED" w14:paraId="765D675F" w14:textId="77777777" w:rsidTr="000C786C">
        <w:trPr>
          <w:trHeight w:val="20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FC1935" w14:textId="77777777" w:rsidR="00414A9A" w:rsidRPr="00AE7AED" w:rsidRDefault="00414A9A" w:rsidP="00414A9A">
            <w:pPr>
              <w:pStyle w:val="af9"/>
              <w:widowControl w:val="0"/>
              <w:numPr>
                <w:ilvl w:val="0"/>
                <w:numId w:val="1"/>
              </w:numPr>
              <w:tabs>
                <w:tab w:val="right" w:pos="851"/>
              </w:tabs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5FDE25" w14:textId="6039F9ED" w:rsidR="00414A9A" w:rsidRPr="00AE7AED" w:rsidRDefault="00414A9A" w:rsidP="0002487F">
            <w:pPr>
              <w:ind w:firstLine="37"/>
              <w:rPr>
                <w:sz w:val="22"/>
                <w:szCs w:val="22"/>
              </w:rPr>
            </w:pPr>
            <w:r w:rsidRPr="00AE7AED">
              <w:rPr>
                <w:sz w:val="22"/>
                <w:szCs w:val="22"/>
              </w:rPr>
              <w:t xml:space="preserve">Тема 4. </w:t>
            </w:r>
            <w:r w:rsidR="002C6BAF">
              <w:rPr>
                <w:sz w:val="22"/>
                <w:szCs w:val="22"/>
              </w:rPr>
              <w:t>А</w:t>
            </w:r>
            <w:r w:rsidR="009F039E" w:rsidRPr="00AE7AED">
              <w:rPr>
                <w:sz w:val="22"/>
                <w:szCs w:val="22"/>
              </w:rPr>
              <w:t>нализ результатов финансово-хозяйственной деятельности экономических субъектов государственного сектора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DA0DC1" w14:textId="594FA323" w:rsidR="00414A9A" w:rsidRPr="00AE7AED" w:rsidRDefault="008E1B74" w:rsidP="00414A9A">
            <w:pPr>
              <w:widowControl w:val="0"/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 w:rsidRPr="00AE7AED">
              <w:rPr>
                <w:sz w:val="22"/>
                <w:szCs w:val="22"/>
              </w:rPr>
              <w:t>30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4E768F" w14:textId="5F3263A2" w:rsidR="00414A9A" w:rsidRPr="00AE7AED" w:rsidRDefault="008E1B74" w:rsidP="00414A9A">
            <w:pPr>
              <w:widowControl w:val="0"/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 w:rsidRPr="00AE7AED">
              <w:rPr>
                <w:sz w:val="22"/>
                <w:szCs w:val="22"/>
              </w:rPr>
              <w:t>14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2736CC" w14:textId="48C035ED" w:rsidR="00414A9A" w:rsidRPr="00AE7AED" w:rsidRDefault="00414A9A" w:rsidP="00414A9A">
            <w:pPr>
              <w:widowControl w:val="0"/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 w:rsidRPr="00AE7AED">
              <w:rPr>
                <w:sz w:val="22"/>
                <w:szCs w:val="22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6E0AB3" w14:textId="2B25299A" w:rsidR="00414A9A" w:rsidRPr="00AE7AED" w:rsidRDefault="002C3D30" w:rsidP="00414A9A">
            <w:pPr>
              <w:widowControl w:val="0"/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 w:rsidRPr="00AE7AED">
              <w:rPr>
                <w:sz w:val="22"/>
                <w:szCs w:val="22"/>
              </w:rPr>
              <w:t>10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9D3FA9" w14:textId="4BB9B410" w:rsidR="00414A9A" w:rsidRPr="00AE7AED" w:rsidRDefault="00D47D4A" w:rsidP="00414A9A">
            <w:pPr>
              <w:widowControl w:val="0"/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 w:rsidRPr="00AE7AED">
              <w:rPr>
                <w:sz w:val="22"/>
                <w:szCs w:val="22"/>
              </w:rPr>
              <w:t>1</w:t>
            </w:r>
            <w:r w:rsidR="002C3D30" w:rsidRPr="00AE7AED">
              <w:rPr>
                <w:sz w:val="22"/>
                <w:szCs w:val="22"/>
              </w:rPr>
              <w:t>6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F5247C" w14:textId="77777777" w:rsidR="00414A9A" w:rsidRPr="00AE7AED" w:rsidRDefault="00414A9A" w:rsidP="00414A9A">
            <w:pPr>
              <w:rPr>
                <w:sz w:val="22"/>
                <w:szCs w:val="22"/>
              </w:rPr>
            </w:pPr>
            <w:r w:rsidRPr="00AE7AED">
              <w:rPr>
                <w:sz w:val="22"/>
                <w:szCs w:val="22"/>
              </w:rPr>
              <w:t>Опрос.</w:t>
            </w:r>
          </w:p>
          <w:p w14:paraId="23858C2E" w14:textId="77777777" w:rsidR="00414A9A" w:rsidRPr="00AE7AED" w:rsidRDefault="00414A9A" w:rsidP="00414A9A">
            <w:pPr>
              <w:keepNext/>
              <w:widowControl w:val="0"/>
              <w:autoSpaceDE w:val="0"/>
              <w:jc w:val="both"/>
              <w:rPr>
                <w:sz w:val="22"/>
                <w:szCs w:val="22"/>
              </w:rPr>
            </w:pPr>
            <w:r w:rsidRPr="00AE7AED">
              <w:rPr>
                <w:sz w:val="22"/>
                <w:szCs w:val="22"/>
              </w:rPr>
              <w:t>Решение тестов.</w:t>
            </w:r>
          </w:p>
          <w:p w14:paraId="299FE693" w14:textId="555F8019" w:rsidR="00414A9A" w:rsidRPr="00AE7AED" w:rsidRDefault="00414A9A" w:rsidP="00414A9A">
            <w:pPr>
              <w:widowControl w:val="0"/>
              <w:tabs>
                <w:tab w:val="right" w:pos="851"/>
              </w:tabs>
              <w:rPr>
                <w:sz w:val="22"/>
                <w:szCs w:val="22"/>
                <w:highlight w:val="yellow"/>
              </w:rPr>
            </w:pPr>
            <w:r w:rsidRPr="00AE7AED">
              <w:rPr>
                <w:sz w:val="22"/>
                <w:szCs w:val="22"/>
              </w:rPr>
              <w:t>Решение практических задач.</w:t>
            </w:r>
          </w:p>
        </w:tc>
      </w:tr>
      <w:tr w:rsidR="00B25DFF" w:rsidRPr="00AE7AED" w14:paraId="08F2051D" w14:textId="77777777" w:rsidTr="000C786C">
        <w:trPr>
          <w:trHeight w:val="20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539CC5" w14:textId="77777777" w:rsidR="00C6778D" w:rsidRPr="00AE7AED" w:rsidRDefault="00C6778D" w:rsidP="00C6778D">
            <w:pPr>
              <w:widowControl w:val="0"/>
              <w:tabs>
                <w:tab w:val="right" w:pos="851"/>
              </w:tabs>
              <w:ind w:firstLine="709"/>
              <w:jc w:val="both"/>
              <w:rPr>
                <w:sz w:val="22"/>
                <w:szCs w:val="22"/>
                <w:highlight w:val="yellow"/>
              </w:rPr>
            </w:pP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B23C1C" w14:textId="77777777" w:rsidR="00C6778D" w:rsidRPr="00AE7AED" w:rsidRDefault="00C6778D" w:rsidP="00C6778D">
            <w:pPr>
              <w:widowControl w:val="0"/>
              <w:tabs>
                <w:tab w:val="right" w:pos="851"/>
              </w:tabs>
              <w:jc w:val="both"/>
              <w:rPr>
                <w:sz w:val="22"/>
                <w:szCs w:val="22"/>
              </w:rPr>
            </w:pPr>
            <w:r w:rsidRPr="00AE7AED">
              <w:rPr>
                <w:sz w:val="22"/>
                <w:szCs w:val="22"/>
              </w:rPr>
              <w:t>Итого: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B8D277" w14:textId="74169414" w:rsidR="00C6778D" w:rsidRPr="00AE7AED" w:rsidRDefault="00C6778D" w:rsidP="00C6778D">
            <w:pPr>
              <w:widowControl w:val="0"/>
              <w:tabs>
                <w:tab w:val="right" w:pos="851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AE7AED">
              <w:rPr>
                <w:b/>
                <w:bCs/>
                <w:sz w:val="22"/>
                <w:szCs w:val="22"/>
              </w:rPr>
              <w:t>108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6F0654" w14:textId="2E3DAFB7" w:rsidR="00C6778D" w:rsidRPr="00AE7AED" w:rsidRDefault="00C6778D" w:rsidP="00C6778D">
            <w:pPr>
              <w:widowControl w:val="0"/>
              <w:tabs>
                <w:tab w:val="right" w:pos="851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AE7AED">
              <w:rPr>
                <w:b/>
                <w:bCs/>
                <w:sz w:val="22"/>
                <w:szCs w:val="22"/>
              </w:rPr>
              <w:t>50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52C252" w14:textId="3AF741B9" w:rsidR="00C6778D" w:rsidRPr="00AE7AED" w:rsidRDefault="00C6778D" w:rsidP="00C6778D">
            <w:pPr>
              <w:widowControl w:val="0"/>
              <w:tabs>
                <w:tab w:val="right" w:pos="851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AE7AED">
              <w:rPr>
                <w:b/>
                <w:bCs/>
                <w:sz w:val="22"/>
                <w:szCs w:val="22"/>
              </w:rPr>
              <w:t>16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F59CA7" w14:textId="0F8ADA86" w:rsidR="00C6778D" w:rsidRPr="00AE7AED" w:rsidRDefault="00C6778D" w:rsidP="00C6778D">
            <w:pPr>
              <w:widowControl w:val="0"/>
              <w:tabs>
                <w:tab w:val="right" w:pos="851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AE7AED">
              <w:rPr>
                <w:b/>
                <w:bCs/>
                <w:sz w:val="22"/>
                <w:szCs w:val="22"/>
              </w:rPr>
              <w:t>34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879CD7" w14:textId="5CEDEE64" w:rsidR="00C6778D" w:rsidRPr="00AE7AED" w:rsidRDefault="00C6778D" w:rsidP="00C6778D">
            <w:pPr>
              <w:widowControl w:val="0"/>
              <w:tabs>
                <w:tab w:val="right" w:pos="851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AE7AED">
              <w:rPr>
                <w:b/>
                <w:bCs/>
                <w:sz w:val="22"/>
                <w:szCs w:val="22"/>
              </w:rPr>
              <w:t>58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98CCB5" w14:textId="63AD9634" w:rsidR="00C6778D" w:rsidRPr="00AE7AED" w:rsidRDefault="00C6778D" w:rsidP="00C6778D">
            <w:pPr>
              <w:widowControl w:val="0"/>
              <w:tabs>
                <w:tab w:val="right" w:pos="851"/>
              </w:tabs>
              <w:jc w:val="both"/>
              <w:rPr>
                <w:sz w:val="22"/>
                <w:szCs w:val="22"/>
              </w:rPr>
            </w:pPr>
            <w:r w:rsidRPr="00AE7AED">
              <w:rPr>
                <w:rFonts w:eastAsia="Calibri"/>
                <w:sz w:val="22"/>
                <w:szCs w:val="22"/>
              </w:rPr>
              <w:t>Согласно учебному плану: контрольная работа.</w:t>
            </w:r>
          </w:p>
        </w:tc>
      </w:tr>
      <w:tr w:rsidR="00B25DFF" w:rsidRPr="00AE7AED" w14:paraId="5E0FD132" w14:textId="77777777" w:rsidTr="000C786C">
        <w:trPr>
          <w:trHeight w:val="423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BAD658" w14:textId="77777777" w:rsidR="00C6778D" w:rsidRPr="00AE7AED" w:rsidRDefault="00C6778D" w:rsidP="00C6778D">
            <w:pPr>
              <w:widowControl w:val="0"/>
              <w:tabs>
                <w:tab w:val="right" w:pos="851"/>
              </w:tabs>
              <w:ind w:firstLine="709"/>
              <w:jc w:val="both"/>
              <w:rPr>
                <w:sz w:val="22"/>
                <w:szCs w:val="22"/>
                <w:highlight w:val="yellow"/>
              </w:rPr>
            </w:pP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BDB945" w14:textId="77777777" w:rsidR="00C6778D" w:rsidRPr="00AE7AED" w:rsidRDefault="00C6778D" w:rsidP="00C6778D">
            <w:pPr>
              <w:widowControl w:val="0"/>
              <w:tabs>
                <w:tab w:val="right" w:pos="851"/>
              </w:tabs>
              <w:jc w:val="both"/>
              <w:rPr>
                <w:sz w:val="22"/>
                <w:szCs w:val="22"/>
              </w:rPr>
            </w:pPr>
            <w:r w:rsidRPr="00AE7AED">
              <w:rPr>
                <w:sz w:val="22"/>
                <w:szCs w:val="22"/>
              </w:rPr>
              <w:t>Всего в %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797AF6" w14:textId="53A24EDD" w:rsidR="00C6778D" w:rsidRPr="00AE7AED" w:rsidRDefault="00AE7AED" w:rsidP="00C6778D">
            <w:pPr>
              <w:widowControl w:val="0"/>
              <w:tabs>
                <w:tab w:val="right" w:pos="851"/>
              </w:tabs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6F029C" w14:textId="2EDF5682" w:rsidR="00C6778D" w:rsidRPr="00AE7AED" w:rsidRDefault="00C6778D" w:rsidP="00C6778D">
            <w:pPr>
              <w:widowControl w:val="0"/>
              <w:tabs>
                <w:tab w:val="right" w:pos="851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AE7AED">
              <w:rPr>
                <w:b/>
                <w:bCs/>
                <w:sz w:val="22"/>
                <w:szCs w:val="22"/>
              </w:rPr>
              <w:t>46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C4134E" w14:textId="49068D72" w:rsidR="00C6778D" w:rsidRPr="00AE7AED" w:rsidRDefault="00C6778D" w:rsidP="00C6778D">
            <w:pPr>
              <w:widowControl w:val="0"/>
              <w:tabs>
                <w:tab w:val="right" w:pos="851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AE7AED">
              <w:rPr>
                <w:b/>
                <w:bCs/>
                <w:sz w:val="22"/>
                <w:szCs w:val="22"/>
              </w:rPr>
              <w:t>32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25821C" w14:textId="1B6D2E8D" w:rsidR="00C6778D" w:rsidRPr="00AE7AED" w:rsidRDefault="00C6778D" w:rsidP="00C6778D">
            <w:pPr>
              <w:widowControl w:val="0"/>
              <w:tabs>
                <w:tab w:val="right" w:pos="851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AE7AED">
              <w:rPr>
                <w:b/>
                <w:bCs/>
                <w:sz w:val="22"/>
                <w:szCs w:val="22"/>
              </w:rPr>
              <w:t>68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FD3FDD" w14:textId="469F8C6C" w:rsidR="00C6778D" w:rsidRPr="00AE7AED" w:rsidRDefault="00C6778D" w:rsidP="00C6778D">
            <w:pPr>
              <w:widowControl w:val="0"/>
              <w:tabs>
                <w:tab w:val="right" w:pos="851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AE7AED">
              <w:rPr>
                <w:b/>
                <w:bCs/>
                <w:sz w:val="22"/>
                <w:szCs w:val="22"/>
              </w:rPr>
              <w:t>54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87FD5E" w14:textId="77777777" w:rsidR="00C6778D" w:rsidRPr="00AE7AED" w:rsidRDefault="00C6778D" w:rsidP="00C6778D">
            <w:pPr>
              <w:widowControl w:val="0"/>
              <w:tabs>
                <w:tab w:val="right" w:pos="851"/>
              </w:tabs>
              <w:jc w:val="both"/>
              <w:rPr>
                <w:color w:val="000000"/>
                <w:sz w:val="22"/>
                <w:szCs w:val="22"/>
              </w:rPr>
            </w:pPr>
          </w:p>
        </w:tc>
      </w:tr>
    </w:tbl>
    <w:p w14:paraId="5A5241F5" w14:textId="77777777" w:rsidR="000C786C" w:rsidRDefault="000C786C" w:rsidP="000C786C">
      <w:pPr>
        <w:pStyle w:val="af9"/>
        <w:keepNext/>
        <w:ind w:left="0"/>
        <w:jc w:val="both"/>
      </w:pPr>
    </w:p>
    <w:p w14:paraId="5DAA455D" w14:textId="0CFCD3B3" w:rsidR="000C786C" w:rsidRPr="008603B7" w:rsidRDefault="000C786C" w:rsidP="000C786C">
      <w:pPr>
        <w:pStyle w:val="af9"/>
        <w:keepNext/>
        <w:ind w:left="0"/>
        <w:jc w:val="both"/>
      </w:pPr>
      <w:r w:rsidRPr="008603B7"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14:paraId="17D2CD0C" w14:textId="72831E11" w:rsidR="00C322E1" w:rsidRDefault="00C322E1" w:rsidP="00560EBD">
      <w:pPr>
        <w:rPr>
          <w:b/>
        </w:rPr>
      </w:pPr>
    </w:p>
    <w:p w14:paraId="2B256DF5" w14:textId="29736022" w:rsidR="000C786C" w:rsidRDefault="000C786C" w:rsidP="00560EBD">
      <w:pPr>
        <w:rPr>
          <w:b/>
        </w:rPr>
      </w:pPr>
    </w:p>
    <w:p w14:paraId="4A3BCF7E" w14:textId="77777777" w:rsidR="000C786C" w:rsidRDefault="000C786C" w:rsidP="00560EBD">
      <w:pPr>
        <w:rPr>
          <w:b/>
        </w:rPr>
      </w:pPr>
    </w:p>
    <w:p w14:paraId="3C0CBE79" w14:textId="77777777" w:rsidR="00432343" w:rsidRPr="00BE515B" w:rsidRDefault="000B1484" w:rsidP="00DA033C">
      <w:pPr>
        <w:pStyle w:val="1"/>
        <w:spacing w:before="0" w:line="360" w:lineRule="auto"/>
        <w:ind w:firstLine="709"/>
        <w:jc w:val="both"/>
        <w:rPr>
          <w:rStyle w:val="10"/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bookmarkStart w:id="17" w:name="_Toc185024912"/>
      <w:r w:rsidRPr="00BE515B">
        <w:rPr>
          <w:rStyle w:val="10"/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lastRenderedPageBreak/>
        <w:t>5.3. Содержание семинаров, практических занятий</w:t>
      </w:r>
      <w:bookmarkEnd w:id="17"/>
      <w:r w:rsidRPr="00BE515B">
        <w:rPr>
          <w:rStyle w:val="10"/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</w:p>
    <w:p w14:paraId="41202631" w14:textId="6A049537" w:rsidR="001128A5" w:rsidRPr="00560EBD" w:rsidRDefault="000B1484">
      <w:pPr>
        <w:jc w:val="right"/>
      </w:pPr>
      <w:r w:rsidRPr="00560EBD">
        <w:t xml:space="preserve">Таблица </w:t>
      </w:r>
      <w:r w:rsidR="00560EBD">
        <w:t>7</w:t>
      </w:r>
    </w:p>
    <w:tbl>
      <w:tblPr>
        <w:tblStyle w:val="aff4"/>
        <w:tblW w:w="10626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844"/>
        <w:gridCol w:w="6520"/>
        <w:gridCol w:w="2262"/>
      </w:tblGrid>
      <w:tr w:rsidR="001128A5" w14:paraId="36BE2BA1" w14:textId="77777777" w:rsidTr="00DB035B">
        <w:tc>
          <w:tcPr>
            <w:tcW w:w="1844" w:type="dxa"/>
          </w:tcPr>
          <w:p w14:paraId="09660051" w14:textId="77777777" w:rsidR="001128A5" w:rsidRDefault="000B1484">
            <w:pPr>
              <w:jc w:val="center"/>
              <w:rPr>
                <w:b/>
              </w:rPr>
            </w:pPr>
            <w:r>
              <w:rPr>
                <w:b/>
              </w:rPr>
              <w:t>Наименование тем (разделов) дисциплины</w:t>
            </w:r>
          </w:p>
        </w:tc>
        <w:tc>
          <w:tcPr>
            <w:tcW w:w="6520" w:type="dxa"/>
          </w:tcPr>
          <w:p w14:paraId="2926E716" w14:textId="77777777" w:rsidR="001128A5" w:rsidRDefault="000B1484">
            <w:pPr>
              <w:jc w:val="center"/>
              <w:rPr>
                <w:b/>
              </w:rPr>
            </w:pPr>
            <w:r>
              <w:rPr>
                <w:b/>
              </w:rPr>
              <w:t>Перечень вопросов для обсуждения на семинарских, практических занятиях, рекомендуемые источники из разделов 8, 9 (указывается раздел и порядковый номер источника)</w:t>
            </w:r>
          </w:p>
        </w:tc>
        <w:tc>
          <w:tcPr>
            <w:tcW w:w="2262" w:type="dxa"/>
          </w:tcPr>
          <w:p w14:paraId="547C11A8" w14:textId="77777777" w:rsidR="001128A5" w:rsidRDefault="000B1484">
            <w:pPr>
              <w:jc w:val="center"/>
              <w:rPr>
                <w:b/>
              </w:rPr>
            </w:pPr>
            <w:r>
              <w:rPr>
                <w:b/>
              </w:rPr>
              <w:t>Формы проведения занятий</w:t>
            </w:r>
          </w:p>
        </w:tc>
      </w:tr>
      <w:tr w:rsidR="0018689B" w14:paraId="7DA0A964" w14:textId="77777777" w:rsidTr="00DB035B">
        <w:tc>
          <w:tcPr>
            <w:tcW w:w="1844" w:type="dxa"/>
            <w:vMerge w:val="restart"/>
            <w:shd w:val="clear" w:color="auto" w:fill="auto"/>
          </w:tcPr>
          <w:p w14:paraId="699669FD" w14:textId="2B35F5B4" w:rsidR="0018689B" w:rsidRDefault="0018689B" w:rsidP="00EF3A8E">
            <w:pPr>
              <w:jc w:val="both"/>
              <w:rPr>
                <w:b/>
                <w:color w:val="000000" w:themeColor="text1"/>
                <w:highlight w:val="yellow"/>
              </w:rPr>
            </w:pPr>
            <w:r w:rsidRPr="009F039E">
              <w:t xml:space="preserve">Тема 1. </w:t>
            </w:r>
            <w:r w:rsidR="00C21339" w:rsidRPr="00446382">
              <w:rPr>
                <w:sz w:val="22"/>
                <w:szCs w:val="22"/>
              </w:rPr>
              <w:t>Теоретические основы цифрового финансового анализа в государственном секторе</w:t>
            </w:r>
          </w:p>
        </w:tc>
        <w:tc>
          <w:tcPr>
            <w:tcW w:w="6520" w:type="dxa"/>
          </w:tcPr>
          <w:p w14:paraId="78F69CF2" w14:textId="131FBE35" w:rsidR="0018689B" w:rsidRPr="00C21339" w:rsidRDefault="0018689B" w:rsidP="00280A16">
            <w:pPr>
              <w:tabs>
                <w:tab w:val="left" w:pos="276"/>
              </w:tabs>
              <w:jc w:val="both"/>
              <w:rPr>
                <w:b/>
                <w:bCs/>
                <w:sz w:val="22"/>
                <w:szCs w:val="22"/>
              </w:rPr>
            </w:pPr>
            <w:r w:rsidRPr="00C21339">
              <w:rPr>
                <w:b/>
                <w:bCs/>
                <w:sz w:val="22"/>
                <w:szCs w:val="22"/>
              </w:rPr>
              <w:t>Занятие 1.</w:t>
            </w:r>
          </w:p>
          <w:p w14:paraId="58483025" w14:textId="36C929B3" w:rsidR="00C21339" w:rsidRPr="002C6305" w:rsidRDefault="00C21339" w:rsidP="00C21339">
            <w:pPr>
              <w:pStyle w:val="afe"/>
              <w:numPr>
                <w:ilvl w:val="3"/>
                <w:numId w:val="1"/>
              </w:numPr>
              <w:spacing w:beforeAutospacing="0" w:afterAutospacing="0"/>
              <w:ind w:left="-106" w:firstLine="106"/>
              <w:jc w:val="both"/>
              <w:rPr>
                <w:sz w:val="22"/>
                <w:szCs w:val="22"/>
              </w:rPr>
            </w:pPr>
            <w:r w:rsidRPr="002C6305">
              <w:rPr>
                <w:sz w:val="22"/>
                <w:szCs w:val="22"/>
              </w:rPr>
              <w:t xml:space="preserve">Сущность, цели и задачи цифрового финансового анализа. </w:t>
            </w:r>
          </w:p>
          <w:p w14:paraId="1AB41A9A" w14:textId="77777777" w:rsidR="00C21339" w:rsidRPr="002C6305" w:rsidRDefault="00C21339" w:rsidP="00C21339">
            <w:pPr>
              <w:pStyle w:val="afe"/>
              <w:numPr>
                <w:ilvl w:val="3"/>
                <w:numId w:val="1"/>
              </w:numPr>
              <w:spacing w:beforeAutospacing="0" w:afterAutospacing="0"/>
              <w:ind w:left="-106" w:firstLine="106"/>
              <w:jc w:val="both"/>
              <w:rPr>
                <w:sz w:val="22"/>
                <w:szCs w:val="22"/>
              </w:rPr>
            </w:pPr>
            <w:r w:rsidRPr="002C6305">
              <w:rPr>
                <w:sz w:val="22"/>
                <w:szCs w:val="22"/>
              </w:rPr>
              <w:t xml:space="preserve">Современные технологии цифрового финансового анализа в государственном секторе. </w:t>
            </w:r>
          </w:p>
          <w:p w14:paraId="19FA7936" w14:textId="77777777" w:rsidR="00C21339" w:rsidRPr="002C6305" w:rsidRDefault="00C21339" w:rsidP="00C21339">
            <w:pPr>
              <w:pStyle w:val="afe"/>
              <w:numPr>
                <w:ilvl w:val="3"/>
                <w:numId w:val="1"/>
              </w:numPr>
              <w:spacing w:beforeAutospacing="0" w:afterAutospacing="0"/>
              <w:ind w:left="-106" w:firstLine="106"/>
              <w:jc w:val="both"/>
              <w:rPr>
                <w:sz w:val="22"/>
                <w:szCs w:val="22"/>
              </w:rPr>
            </w:pPr>
            <w:r w:rsidRPr="002C6305">
              <w:rPr>
                <w:sz w:val="22"/>
                <w:szCs w:val="22"/>
              </w:rPr>
              <w:t xml:space="preserve">Предиктивная и прескриптивная аналитика. </w:t>
            </w:r>
          </w:p>
          <w:p w14:paraId="2661B082" w14:textId="77777777" w:rsidR="00C21339" w:rsidRPr="002C6305" w:rsidRDefault="00C21339" w:rsidP="00C21339">
            <w:pPr>
              <w:pStyle w:val="afe"/>
              <w:numPr>
                <w:ilvl w:val="3"/>
                <w:numId w:val="1"/>
              </w:numPr>
              <w:spacing w:beforeAutospacing="0" w:afterAutospacing="0"/>
              <w:ind w:left="-106" w:firstLine="106"/>
              <w:jc w:val="both"/>
              <w:rPr>
                <w:sz w:val="22"/>
                <w:szCs w:val="22"/>
              </w:rPr>
            </w:pPr>
            <w:r w:rsidRPr="002C6305">
              <w:rPr>
                <w:sz w:val="22"/>
                <w:szCs w:val="22"/>
              </w:rPr>
              <w:t xml:space="preserve">Цифровые платформы и облачные технологии для финансового анализа в государственном секторе. </w:t>
            </w:r>
          </w:p>
          <w:p w14:paraId="4C49857B" w14:textId="77777777" w:rsidR="00C21339" w:rsidRPr="002C6305" w:rsidRDefault="00C21339" w:rsidP="00C21339">
            <w:pPr>
              <w:pStyle w:val="afe"/>
              <w:numPr>
                <w:ilvl w:val="3"/>
                <w:numId w:val="1"/>
              </w:numPr>
              <w:spacing w:beforeAutospacing="0" w:afterAutospacing="0"/>
              <w:ind w:left="-106" w:firstLine="106"/>
              <w:jc w:val="both"/>
              <w:rPr>
                <w:sz w:val="22"/>
                <w:szCs w:val="22"/>
              </w:rPr>
            </w:pPr>
            <w:r w:rsidRPr="002C6305">
              <w:rPr>
                <w:sz w:val="22"/>
                <w:szCs w:val="22"/>
              </w:rPr>
              <w:t>Требования информационной безопасности.</w:t>
            </w:r>
          </w:p>
          <w:p w14:paraId="688A8A5A" w14:textId="4E348A11" w:rsidR="00C21339" w:rsidRPr="002C6305" w:rsidRDefault="00C21339" w:rsidP="002C6305">
            <w:pPr>
              <w:pStyle w:val="afe"/>
              <w:numPr>
                <w:ilvl w:val="3"/>
                <w:numId w:val="1"/>
              </w:numPr>
              <w:spacing w:beforeAutospacing="0" w:afterAutospacing="0"/>
              <w:ind w:left="-106" w:firstLine="106"/>
              <w:jc w:val="both"/>
              <w:rPr>
                <w:sz w:val="22"/>
                <w:szCs w:val="22"/>
              </w:rPr>
            </w:pPr>
            <w:r w:rsidRPr="002C6305">
              <w:rPr>
                <w:sz w:val="22"/>
                <w:szCs w:val="22"/>
              </w:rPr>
              <w:t>Большие данные и искусственный интеллект в финансовом анализе.</w:t>
            </w:r>
          </w:p>
          <w:p w14:paraId="13283474" w14:textId="77777777" w:rsidR="00AE7AED" w:rsidRPr="00C21339" w:rsidRDefault="0018689B" w:rsidP="00280A16">
            <w:pPr>
              <w:pStyle w:val="af9"/>
              <w:ind w:left="177"/>
              <w:rPr>
                <w:rFonts w:eastAsia="Calibri"/>
                <w:sz w:val="22"/>
                <w:szCs w:val="22"/>
              </w:rPr>
            </w:pPr>
            <w:r w:rsidRPr="00C21339">
              <w:rPr>
                <w:rFonts w:eastAsia="Calibri"/>
                <w:b/>
                <w:sz w:val="22"/>
                <w:szCs w:val="22"/>
              </w:rPr>
              <w:t>Рекомендуемые источники</w:t>
            </w:r>
            <w:r w:rsidRPr="00C21339">
              <w:rPr>
                <w:rFonts w:eastAsia="Calibri"/>
                <w:sz w:val="22"/>
                <w:szCs w:val="22"/>
              </w:rPr>
              <w:t xml:space="preserve">: </w:t>
            </w:r>
          </w:p>
          <w:p w14:paraId="203FD050" w14:textId="103F51F5" w:rsidR="00AE7AED" w:rsidRPr="00C21339" w:rsidRDefault="00AE7AED" w:rsidP="00280A16">
            <w:pPr>
              <w:pStyle w:val="af9"/>
              <w:ind w:left="177"/>
              <w:rPr>
                <w:rFonts w:eastAsia="Calibri"/>
                <w:sz w:val="22"/>
                <w:szCs w:val="22"/>
              </w:rPr>
            </w:pPr>
            <w:r w:rsidRPr="00C21339">
              <w:rPr>
                <w:rFonts w:eastAsia="Calibri"/>
                <w:b/>
                <w:sz w:val="22"/>
                <w:szCs w:val="22"/>
              </w:rPr>
              <w:t xml:space="preserve">из раздела </w:t>
            </w:r>
            <w:r w:rsidRPr="00C21339">
              <w:rPr>
                <w:rFonts w:eastAsia="Calibri"/>
                <w:sz w:val="22"/>
                <w:szCs w:val="22"/>
              </w:rPr>
              <w:t>8:</w:t>
            </w:r>
            <w:r w:rsidR="00120344" w:rsidRPr="00C21339">
              <w:rPr>
                <w:rFonts w:eastAsia="Calibri"/>
                <w:sz w:val="22"/>
                <w:szCs w:val="22"/>
              </w:rPr>
              <w:t xml:space="preserve"> 1-9</w:t>
            </w:r>
            <w:r w:rsidR="00D70D17" w:rsidRPr="00C21339">
              <w:rPr>
                <w:rFonts w:eastAsia="Calibri"/>
                <w:sz w:val="22"/>
                <w:szCs w:val="22"/>
              </w:rPr>
              <w:t>,10,15,16</w:t>
            </w:r>
            <w:r w:rsidR="00120344" w:rsidRPr="00C21339">
              <w:rPr>
                <w:rFonts w:eastAsia="Calibri"/>
                <w:sz w:val="22"/>
                <w:szCs w:val="22"/>
              </w:rPr>
              <w:t xml:space="preserve"> </w:t>
            </w:r>
          </w:p>
          <w:p w14:paraId="3C8D0F92" w14:textId="1762A7D9" w:rsidR="0018689B" w:rsidRPr="00C21339" w:rsidRDefault="00AE7AED" w:rsidP="00280A16">
            <w:pPr>
              <w:pStyle w:val="af9"/>
              <w:ind w:left="177"/>
              <w:rPr>
                <w:color w:val="000000" w:themeColor="text1"/>
                <w:sz w:val="22"/>
                <w:szCs w:val="22"/>
              </w:rPr>
            </w:pPr>
            <w:r w:rsidRPr="00C21339">
              <w:rPr>
                <w:rFonts w:eastAsia="Calibri"/>
                <w:b/>
                <w:sz w:val="22"/>
                <w:szCs w:val="22"/>
              </w:rPr>
              <w:t xml:space="preserve">из раздела 9: </w:t>
            </w:r>
            <w:r w:rsidR="00D70D17" w:rsidRPr="00C21339">
              <w:rPr>
                <w:rFonts w:eastAsia="Calibri"/>
                <w:sz w:val="22"/>
                <w:szCs w:val="22"/>
              </w:rPr>
              <w:t>1</w:t>
            </w:r>
            <w:r w:rsidR="00120344" w:rsidRPr="00C21339">
              <w:rPr>
                <w:rFonts w:eastAsia="Calibri"/>
                <w:sz w:val="22"/>
                <w:szCs w:val="22"/>
              </w:rPr>
              <w:t>-15</w:t>
            </w:r>
          </w:p>
        </w:tc>
        <w:tc>
          <w:tcPr>
            <w:tcW w:w="2262" w:type="dxa"/>
          </w:tcPr>
          <w:p w14:paraId="3F6159C5" w14:textId="77777777" w:rsidR="0018689B" w:rsidRDefault="0018689B" w:rsidP="00EF3A8E">
            <w:r>
              <w:t>Опрос.</w:t>
            </w:r>
          </w:p>
          <w:p w14:paraId="0A9B29D6" w14:textId="14BDAEDD" w:rsidR="0018689B" w:rsidRDefault="0018689B" w:rsidP="00EF3A8E">
            <w:pPr>
              <w:jc w:val="both"/>
              <w:rPr>
                <w:bCs/>
                <w:color w:val="000000" w:themeColor="text1"/>
                <w:highlight w:val="yellow"/>
              </w:rPr>
            </w:pPr>
            <w:r>
              <w:t>Обсуждение дискуссионных вопросов.</w:t>
            </w:r>
          </w:p>
        </w:tc>
      </w:tr>
      <w:tr w:rsidR="0018689B" w14:paraId="042FE095" w14:textId="77777777" w:rsidTr="00DB035B">
        <w:tc>
          <w:tcPr>
            <w:tcW w:w="1844" w:type="dxa"/>
            <w:vMerge/>
            <w:shd w:val="clear" w:color="auto" w:fill="auto"/>
          </w:tcPr>
          <w:p w14:paraId="5387E243" w14:textId="77777777" w:rsidR="0018689B" w:rsidRPr="009F039E" w:rsidRDefault="0018689B" w:rsidP="00EF3A8E">
            <w:pPr>
              <w:jc w:val="both"/>
            </w:pPr>
          </w:p>
        </w:tc>
        <w:tc>
          <w:tcPr>
            <w:tcW w:w="6520" w:type="dxa"/>
          </w:tcPr>
          <w:p w14:paraId="42C52DAA" w14:textId="77777777" w:rsidR="0018689B" w:rsidRPr="00301F16" w:rsidRDefault="0018689B" w:rsidP="00E73DC4">
            <w:pPr>
              <w:pStyle w:val="af9"/>
              <w:tabs>
                <w:tab w:val="left" w:pos="276"/>
              </w:tabs>
              <w:ind w:left="36"/>
              <w:jc w:val="both"/>
              <w:rPr>
                <w:b/>
                <w:bCs/>
                <w:sz w:val="22"/>
                <w:szCs w:val="22"/>
              </w:rPr>
            </w:pPr>
            <w:r w:rsidRPr="00301F16">
              <w:rPr>
                <w:b/>
                <w:bCs/>
                <w:sz w:val="22"/>
                <w:szCs w:val="22"/>
              </w:rPr>
              <w:t>Занятие 2.</w:t>
            </w:r>
          </w:p>
          <w:p w14:paraId="19A69BDA" w14:textId="76B8F4FC" w:rsidR="006B52F1" w:rsidRPr="002C6305" w:rsidRDefault="00120A29" w:rsidP="00C950E3">
            <w:pPr>
              <w:pStyle w:val="afe"/>
              <w:numPr>
                <w:ilvl w:val="0"/>
                <w:numId w:val="10"/>
              </w:numPr>
              <w:tabs>
                <w:tab w:val="left" w:pos="240"/>
              </w:tabs>
              <w:spacing w:beforeAutospacing="0" w:afterAutospacing="0"/>
              <w:ind w:left="0" w:firstLine="0"/>
              <w:jc w:val="both"/>
              <w:rPr>
                <w:sz w:val="22"/>
                <w:szCs w:val="22"/>
              </w:rPr>
            </w:pPr>
            <w:r w:rsidRPr="002C6305">
              <w:rPr>
                <w:sz w:val="22"/>
                <w:szCs w:val="22"/>
              </w:rPr>
              <w:t>Источники информации для финансового анализа экономических субъектов государственного сектора.</w:t>
            </w:r>
          </w:p>
          <w:p w14:paraId="0E607E64" w14:textId="1CB3FEF5" w:rsidR="006B52F1" w:rsidRPr="002C6305" w:rsidRDefault="00120A29" w:rsidP="00C950E3">
            <w:pPr>
              <w:pStyle w:val="afe"/>
              <w:numPr>
                <w:ilvl w:val="0"/>
                <w:numId w:val="10"/>
              </w:numPr>
              <w:tabs>
                <w:tab w:val="left" w:pos="240"/>
              </w:tabs>
              <w:spacing w:beforeAutospacing="0" w:afterAutospacing="0"/>
              <w:ind w:left="0" w:firstLine="0"/>
              <w:jc w:val="both"/>
              <w:rPr>
                <w:sz w:val="22"/>
                <w:szCs w:val="22"/>
              </w:rPr>
            </w:pPr>
            <w:r w:rsidRPr="002C6305">
              <w:rPr>
                <w:sz w:val="22"/>
                <w:szCs w:val="22"/>
              </w:rPr>
              <w:t xml:space="preserve">Автоматизация сбора и обработки финансовых данных. </w:t>
            </w:r>
          </w:p>
          <w:p w14:paraId="74563BB2" w14:textId="47CCB3CB" w:rsidR="0062543D" w:rsidRPr="002125C2" w:rsidRDefault="006B52F1" w:rsidP="002C6305">
            <w:pPr>
              <w:pStyle w:val="afe"/>
              <w:shd w:val="clear" w:color="auto" w:fill="FFFFFF"/>
              <w:spacing w:beforeAutospacing="0" w:afterAutospacing="0"/>
              <w:jc w:val="both"/>
              <w:rPr>
                <w:sz w:val="22"/>
                <w:szCs w:val="22"/>
              </w:rPr>
            </w:pPr>
            <w:r w:rsidRPr="002C6305">
              <w:rPr>
                <w:sz w:val="22"/>
                <w:szCs w:val="22"/>
              </w:rPr>
              <w:t xml:space="preserve">3. </w:t>
            </w:r>
            <w:r w:rsidR="00120A29" w:rsidRPr="002C6305">
              <w:rPr>
                <w:sz w:val="22"/>
                <w:szCs w:val="22"/>
              </w:rPr>
              <w:t xml:space="preserve">Оценка и подтверждения качества и достоверности цифровых источников данных. </w:t>
            </w:r>
          </w:p>
          <w:p w14:paraId="1992DD77" w14:textId="77777777" w:rsidR="00AE7AED" w:rsidRPr="002C6305" w:rsidRDefault="00AE7AED" w:rsidP="00AE7AED">
            <w:pPr>
              <w:pStyle w:val="af9"/>
              <w:ind w:left="177"/>
              <w:rPr>
                <w:b/>
                <w:bCs/>
                <w:sz w:val="22"/>
                <w:szCs w:val="22"/>
              </w:rPr>
            </w:pPr>
            <w:r w:rsidRPr="002C6305">
              <w:rPr>
                <w:b/>
                <w:bCs/>
                <w:sz w:val="22"/>
                <w:szCs w:val="22"/>
              </w:rPr>
              <w:t xml:space="preserve">Рекомендуемые источники: </w:t>
            </w:r>
          </w:p>
          <w:p w14:paraId="3246DBD3" w14:textId="54F079D6" w:rsidR="00AE7AED" w:rsidRPr="002C6305" w:rsidRDefault="00AE7AED" w:rsidP="00D70D17">
            <w:pPr>
              <w:rPr>
                <w:sz w:val="22"/>
                <w:szCs w:val="22"/>
              </w:rPr>
            </w:pPr>
            <w:r w:rsidRPr="002C6305">
              <w:rPr>
                <w:b/>
                <w:bCs/>
                <w:sz w:val="22"/>
                <w:szCs w:val="22"/>
              </w:rPr>
              <w:t>из раздела</w:t>
            </w:r>
            <w:r w:rsidRPr="002C6305">
              <w:rPr>
                <w:sz w:val="22"/>
                <w:szCs w:val="22"/>
              </w:rPr>
              <w:t xml:space="preserve"> </w:t>
            </w:r>
            <w:r w:rsidR="00D70D17" w:rsidRPr="002C6305">
              <w:rPr>
                <w:sz w:val="22"/>
                <w:szCs w:val="22"/>
              </w:rPr>
              <w:t>8:</w:t>
            </w:r>
            <w:r w:rsidR="00120344" w:rsidRPr="002C6305">
              <w:rPr>
                <w:sz w:val="22"/>
                <w:szCs w:val="22"/>
              </w:rPr>
              <w:t xml:space="preserve"> 3, 7,</w:t>
            </w:r>
            <w:r w:rsidR="00D70D17" w:rsidRPr="002C6305">
              <w:rPr>
                <w:sz w:val="22"/>
                <w:szCs w:val="22"/>
              </w:rPr>
              <w:t>16</w:t>
            </w:r>
          </w:p>
          <w:p w14:paraId="1F000D8B" w14:textId="651CCD37" w:rsidR="00AE7AED" w:rsidRPr="002C6305" w:rsidRDefault="00AE7AED" w:rsidP="00AE7AED">
            <w:pPr>
              <w:tabs>
                <w:tab w:val="left" w:pos="276"/>
              </w:tabs>
              <w:jc w:val="both"/>
              <w:rPr>
                <w:sz w:val="22"/>
                <w:szCs w:val="22"/>
              </w:rPr>
            </w:pPr>
            <w:r w:rsidRPr="002C6305">
              <w:rPr>
                <w:b/>
                <w:bCs/>
                <w:sz w:val="22"/>
                <w:szCs w:val="22"/>
              </w:rPr>
              <w:t>из раздела</w:t>
            </w:r>
            <w:r w:rsidRPr="002C6305">
              <w:rPr>
                <w:sz w:val="22"/>
                <w:szCs w:val="22"/>
              </w:rPr>
              <w:t xml:space="preserve"> 9:</w:t>
            </w:r>
            <w:r w:rsidR="00D70D17" w:rsidRPr="002C6305">
              <w:rPr>
                <w:sz w:val="22"/>
                <w:szCs w:val="22"/>
              </w:rPr>
              <w:t xml:space="preserve"> </w:t>
            </w:r>
            <w:r w:rsidR="00120344" w:rsidRPr="002C6305">
              <w:rPr>
                <w:sz w:val="22"/>
                <w:szCs w:val="22"/>
              </w:rPr>
              <w:t>1-15</w:t>
            </w:r>
          </w:p>
        </w:tc>
        <w:tc>
          <w:tcPr>
            <w:tcW w:w="2262" w:type="dxa"/>
          </w:tcPr>
          <w:p w14:paraId="52324AA4" w14:textId="77777777" w:rsidR="0018689B" w:rsidRDefault="0018689B" w:rsidP="00E73DC4">
            <w:r>
              <w:t>Опрос.</w:t>
            </w:r>
          </w:p>
          <w:p w14:paraId="6E6661B2" w14:textId="77777777" w:rsidR="0018689B" w:rsidRDefault="0018689B" w:rsidP="00E73DC4">
            <w:pPr>
              <w:keepNext/>
              <w:widowControl w:val="0"/>
              <w:autoSpaceDE w:val="0"/>
              <w:jc w:val="both"/>
            </w:pPr>
            <w:r>
              <w:t>Решение тестов.</w:t>
            </w:r>
          </w:p>
          <w:p w14:paraId="601441DF" w14:textId="68BEEDFC" w:rsidR="0018689B" w:rsidRDefault="0018689B" w:rsidP="00E73DC4">
            <w:r>
              <w:t>Решение практических задач.</w:t>
            </w:r>
          </w:p>
        </w:tc>
      </w:tr>
      <w:tr w:rsidR="0018689B" w14:paraId="132E0116" w14:textId="77777777" w:rsidTr="00DB035B">
        <w:tc>
          <w:tcPr>
            <w:tcW w:w="1844" w:type="dxa"/>
            <w:vMerge/>
            <w:shd w:val="clear" w:color="auto" w:fill="auto"/>
          </w:tcPr>
          <w:p w14:paraId="3E9BA843" w14:textId="77777777" w:rsidR="0018689B" w:rsidRPr="009F039E" w:rsidRDefault="0018689B" w:rsidP="00EF3A8E">
            <w:pPr>
              <w:jc w:val="both"/>
            </w:pPr>
          </w:p>
        </w:tc>
        <w:tc>
          <w:tcPr>
            <w:tcW w:w="6520" w:type="dxa"/>
          </w:tcPr>
          <w:p w14:paraId="2404F28B" w14:textId="77777777" w:rsidR="0018689B" w:rsidRPr="002125C2" w:rsidRDefault="0018689B" w:rsidP="00EF3A8E">
            <w:pPr>
              <w:tabs>
                <w:tab w:val="left" w:pos="276"/>
              </w:tabs>
              <w:jc w:val="both"/>
              <w:rPr>
                <w:b/>
                <w:bCs/>
                <w:sz w:val="22"/>
                <w:szCs w:val="22"/>
              </w:rPr>
            </w:pPr>
            <w:r w:rsidRPr="002125C2">
              <w:rPr>
                <w:b/>
                <w:bCs/>
                <w:sz w:val="22"/>
                <w:szCs w:val="22"/>
              </w:rPr>
              <w:t>Занятие 3.</w:t>
            </w:r>
          </w:p>
          <w:p w14:paraId="08E33042" w14:textId="131A5355" w:rsidR="000D07C9" w:rsidRPr="002125C2" w:rsidRDefault="000D07C9" w:rsidP="00C950E3">
            <w:pPr>
              <w:pStyle w:val="afe"/>
              <w:numPr>
                <w:ilvl w:val="0"/>
                <w:numId w:val="7"/>
              </w:numPr>
              <w:shd w:val="clear" w:color="auto" w:fill="FFFFFF"/>
              <w:spacing w:beforeAutospacing="0" w:afterAutospacing="0"/>
              <w:ind w:left="0" w:firstLine="0"/>
              <w:jc w:val="both"/>
              <w:rPr>
                <w:sz w:val="22"/>
                <w:szCs w:val="22"/>
              </w:rPr>
            </w:pPr>
            <w:r w:rsidRPr="002125C2">
              <w:rPr>
                <w:sz w:val="22"/>
                <w:szCs w:val="22"/>
              </w:rPr>
              <w:t xml:space="preserve">Специализированные программы для проведения цифрового финансового анализа. </w:t>
            </w:r>
          </w:p>
          <w:p w14:paraId="1149BA3D" w14:textId="77777777" w:rsidR="000D07C9" w:rsidRPr="002125C2" w:rsidRDefault="000D07C9" w:rsidP="00C950E3">
            <w:pPr>
              <w:pStyle w:val="afe"/>
              <w:numPr>
                <w:ilvl w:val="0"/>
                <w:numId w:val="7"/>
              </w:numPr>
              <w:shd w:val="clear" w:color="auto" w:fill="FFFFFF"/>
              <w:spacing w:beforeAutospacing="0" w:afterAutospacing="0"/>
              <w:ind w:left="0" w:firstLine="0"/>
              <w:jc w:val="both"/>
              <w:rPr>
                <w:sz w:val="22"/>
                <w:szCs w:val="22"/>
              </w:rPr>
            </w:pPr>
            <w:r w:rsidRPr="002125C2">
              <w:rPr>
                <w:sz w:val="22"/>
                <w:szCs w:val="22"/>
              </w:rPr>
              <w:t xml:space="preserve">Возможности искусственного интеллекта (ИИ) в финансовом анализе. «Вig data», «Мachine learning». «Вlockchain». </w:t>
            </w:r>
          </w:p>
          <w:p w14:paraId="2184C58F" w14:textId="77777777" w:rsidR="000D07C9" w:rsidRPr="002125C2" w:rsidRDefault="000D07C9" w:rsidP="00C950E3">
            <w:pPr>
              <w:pStyle w:val="afe"/>
              <w:numPr>
                <w:ilvl w:val="0"/>
                <w:numId w:val="7"/>
              </w:numPr>
              <w:shd w:val="clear" w:color="auto" w:fill="FFFFFF"/>
              <w:spacing w:beforeAutospacing="0" w:afterAutospacing="0"/>
              <w:ind w:left="0" w:firstLine="0"/>
              <w:jc w:val="both"/>
              <w:rPr>
                <w:sz w:val="22"/>
                <w:szCs w:val="22"/>
              </w:rPr>
            </w:pPr>
            <w:r w:rsidRPr="002125C2">
              <w:rPr>
                <w:sz w:val="22"/>
                <w:szCs w:val="22"/>
              </w:rPr>
              <w:t xml:space="preserve">Правила визуализации аналитических данных. </w:t>
            </w:r>
          </w:p>
          <w:p w14:paraId="4521850B" w14:textId="6320F357" w:rsidR="000D07C9" w:rsidRPr="003D50DD" w:rsidRDefault="000D07C9" w:rsidP="00C950E3">
            <w:pPr>
              <w:pStyle w:val="afe"/>
              <w:numPr>
                <w:ilvl w:val="0"/>
                <w:numId w:val="7"/>
              </w:numPr>
              <w:shd w:val="clear" w:color="auto" w:fill="FFFFFF"/>
              <w:spacing w:beforeAutospacing="0" w:afterAutospacing="0"/>
              <w:ind w:left="0" w:firstLine="0"/>
              <w:jc w:val="both"/>
              <w:rPr>
                <w:sz w:val="22"/>
                <w:szCs w:val="22"/>
              </w:rPr>
            </w:pPr>
            <w:r w:rsidRPr="003D50DD">
              <w:rPr>
                <w:sz w:val="22"/>
                <w:szCs w:val="22"/>
              </w:rPr>
              <w:t>Информационные панели – дашборд (</w:t>
            </w:r>
            <w:r w:rsidRPr="003D50DD">
              <w:rPr>
                <w:sz w:val="22"/>
                <w:szCs w:val="22"/>
                <w:lang w:val="en-US"/>
              </w:rPr>
              <w:t>dashboards</w:t>
            </w:r>
            <w:r w:rsidRPr="003D50DD">
              <w:rPr>
                <w:sz w:val="22"/>
                <w:szCs w:val="22"/>
              </w:rPr>
              <w:t>)</w:t>
            </w:r>
            <w:r w:rsidR="003D50DD" w:rsidRPr="003D50DD">
              <w:rPr>
                <w:sz w:val="22"/>
                <w:szCs w:val="22"/>
              </w:rPr>
              <w:t xml:space="preserve"> и </w:t>
            </w:r>
            <w:r w:rsidR="003D50DD">
              <w:rPr>
                <w:sz w:val="22"/>
                <w:szCs w:val="22"/>
              </w:rPr>
              <w:t>п</w:t>
            </w:r>
            <w:r w:rsidRPr="003D50DD">
              <w:rPr>
                <w:sz w:val="22"/>
                <w:szCs w:val="22"/>
              </w:rPr>
              <w:t>равила</w:t>
            </w:r>
            <w:r w:rsidR="003D50DD">
              <w:rPr>
                <w:sz w:val="22"/>
                <w:szCs w:val="22"/>
              </w:rPr>
              <w:t xml:space="preserve"> их</w:t>
            </w:r>
            <w:r w:rsidRPr="003D50DD">
              <w:rPr>
                <w:sz w:val="22"/>
                <w:szCs w:val="22"/>
              </w:rPr>
              <w:t xml:space="preserve"> формирования.</w:t>
            </w:r>
          </w:p>
          <w:p w14:paraId="34BC6DB0" w14:textId="77777777" w:rsidR="00AE7AED" w:rsidRPr="000D07C9" w:rsidRDefault="0018689B" w:rsidP="00EF3A8E">
            <w:pPr>
              <w:tabs>
                <w:tab w:val="left" w:pos="276"/>
              </w:tabs>
              <w:jc w:val="both"/>
              <w:rPr>
                <w:rFonts w:eastAsia="Calibri"/>
                <w:sz w:val="22"/>
                <w:szCs w:val="22"/>
              </w:rPr>
            </w:pPr>
            <w:r w:rsidRPr="000D07C9">
              <w:rPr>
                <w:rFonts w:eastAsia="Calibri"/>
                <w:b/>
                <w:sz w:val="22"/>
                <w:szCs w:val="22"/>
              </w:rPr>
              <w:t>Рекомендуемые источники</w:t>
            </w:r>
            <w:r w:rsidRPr="000D07C9">
              <w:rPr>
                <w:rFonts w:eastAsia="Calibri"/>
                <w:sz w:val="22"/>
                <w:szCs w:val="22"/>
              </w:rPr>
              <w:t xml:space="preserve">: </w:t>
            </w:r>
          </w:p>
          <w:p w14:paraId="390F6565" w14:textId="67426B81" w:rsidR="00AE7AED" w:rsidRPr="000D07C9" w:rsidRDefault="00AE7AED" w:rsidP="00D70D17">
            <w:pPr>
              <w:rPr>
                <w:rFonts w:eastAsia="Calibri"/>
                <w:sz w:val="22"/>
                <w:szCs w:val="22"/>
              </w:rPr>
            </w:pPr>
            <w:r w:rsidRPr="000D07C9">
              <w:rPr>
                <w:rFonts w:eastAsia="Calibri"/>
                <w:b/>
                <w:sz w:val="22"/>
                <w:szCs w:val="22"/>
              </w:rPr>
              <w:t xml:space="preserve">из раздела </w:t>
            </w:r>
            <w:r w:rsidR="00D70D17" w:rsidRPr="000D07C9">
              <w:rPr>
                <w:rFonts w:eastAsia="Calibri"/>
                <w:sz w:val="22"/>
                <w:szCs w:val="22"/>
              </w:rPr>
              <w:t>8:</w:t>
            </w:r>
            <w:r w:rsidR="00120344" w:rsidRPr="000D07C9">
              <w:rPr>
                <w:rFonts w:eastAsia="Calibri"/>
                <w:sz w:val="22"/>
                <w:szCs w:val="22"/>
              </w:rPr>
              <w:t xml:space="preserve"> </w:t>
            </w:r>
            <w:r w:rsidR="00871720" w:rsidRPr="000D07C9">
              <w:rPr>
                <w:rFonts w:eastAsia="Calibri"/>
                <w:sz w:val="22"/>
                <w:szCs w:val="22"/>
              </w:rPr>
              <w:t>1</w:t>
            </w:r>
            <w:r w:rsidR="00120344" w:rsidRPr="000D07C9">
              <w:rPr>
                <w:rFonts w:eastAsia="Calibri"/>
                <w:sz w:val="22"/>
                <w:szCs w:val="22"/>
              </w:rPr>
              <w:t>,1</w:t>
            </w:r>
            <w:r w:rsidR="00871720" w:rsidRPr="000D07C9">
              <w:rPr>
                <w:rFonts w:eastAsia="Calibri"/>
                <w:sz w:val="22"/>
                <w:szCs w:val="22"/>
              </w:rPr>
              <w:t>5</w:t>
            </w:r>
            <w:r w:rsidR="00120344" w:rsidRPr="000D07C9">
              <w:rPr>
                <w:rFonts w:eastAsia="Calibri"/>
                <w:sz w:val="22"/>
                <w:szCs w:val="22"/>
              </w:rPr>
              <w:t>,1</w:t>
            </w:r>
            <w:r w:rsidR="00871720" w:rsidRPr="000D07C9">
              <w:rPr>
                <w:rFonts w:eastAsia="Calibri"/>
                <w:sz w:val="22"/>
                <w:szCs w:val="22"/>
              </w:rPr>
              <w:t>6</w:t>
            </w:r>
          </w:p>
          <w:p w14:paraId="7492F312" w14:textId="0B6446D0" w:rsidR="0018689B" w:rsidRPr="002125C2" w:rsidRDefault="00AE7AED" w:rsidP="00AE7AED">
            <w:pPr>
              <w:tabs>
                <w:tab w:val="left" w:pos="276"/>
              </w:tabs>
              <w:jc w:val="both"/>
              <w:rPr>
                <w:b/>
                <w:bCs/>
                <w:sz w:val="22"/>
                <w:szCs w:val="22"/>
              </w:rPr>
            </w:pPr>
            <w:r w:rsidRPr="000D07C9">
              <w:rPr>
                <w:rFonts w:eastAsia="Calibri"/>
                <w:b/>
                <w:sz w:val="22"/>
                <w:szCs w:val="22"/>
              </w:rPr>
              <w:t xml:space="preserve">из раздела 9: </w:t>
            </w:r>
            <w:r w:rsidR="00871720" w:rsidRPr="000D07C9">
              <w:rPr>
                <w:rFonts w:eastAsia="Calibri"/>
                <w:sz w:val="22"/>
                <w:szCs w:val="22"/>
              </w:rPr>
              <w:t>1-15</w:t>
            </w:r>
          </w:p>
        </w:tc>
        <w:tc>
          <w:tcPr>
            <w:tcW w:w="2262" w:type="dxa"/>
          </w:tcPr>
          <w:p w14:paraId="32FD2C2A" w14:textId="77777777" w:rsidR="0018689B" w:rsidRDefault="0018689B" w:rsidP="00E73DC4">
            <w:r>
              <w:t>Опрос.</w:t>
            </w:r>
          </w:p>
          <w:p w14:paraId="35941C74" w14:textId="77777777" w:rsidR="0018689B" w:rsidRDefault="0018689B" w:rsidP="00E73DC4">
            <w:pPr>
              <w:keepNext/>
              <w:widowControl w:val="0"/>
              <w:autoSpaceDE w:val="0"/>
              <w:jc w:val="both"/>
            </w:pPr>
            <w:r>
              <w:t>Решение тестов.</w:t>
            </w:r>
          </w:p>
          <w:p w14:paraId="4483E67C" w14:textId="0E1455C7" w:rsidR="0018689B" w:rsidRDefault="0018689B" w:rsidP="00E73DC4">
            <w:r>
              <w:t>Решение практических задач.</w:t>
            </w:r>
          </w:p>
        </w:tc>
      </w:tr>
      <w:tr w:rsidR="0018689B" w14:paraId="77BBB483" w14:textId="77777777" w:rsidTr="00DB035B">
        <w:tc>
          <w:tcPr>
            <w:tcW w:w="1844" w:type="dxa"/>
            <w:vMerge w:val="restart"/>
            <w:shd w:val="clear" w:color="auto" w:fill="auto"/>
          </w:tcPr>
          <w:p w14:paraId="178F5971" w14:textId="43DE6229" w:rsidR="0018689B" w:rsidRDefault="0018689B" w:rsidP="00EF3A8E">
            <w:pPr>
              <w:jc w:val="both"/>
              <w:rPr>
                <w:b/>
                <w:highlight w:val="yellow"/>
              </w:rPr>
            </w:pPr>
            <w:r w:rsidRPr="009F039E">
              <w:t xml:space="preserve">Тема 2. </w:t>
            </w:r>
            <w:r w:rsidR="0021104D">
              <w:t>А</w:t>
            </w:r>
            <w:r w:rsidRPr="00856A2A">
              <w:t>нализ источников финансового обеспечения деятельности экономического субъектов государственного сектора</w:t>
            </w:r>
          </w:p>
        </w:tc>
        <w:tc>
          <w:tcPr>
            <w:tcW w:w="6520" w:type="dxa"/>
          </w:tcPr>
          <w:p w14:paraId="410785CE" w14:textId="53DCBF05" w:rsidR="0018689B" w:rsidRPr="002C6305" w:rsidRDefault="0018689B" w:rsidP="00EF3A8E">
            <w:pPr>
              <w:jc w:val="both"/>
              <w:rPr>
                <w:b/>
                <w:bCs/>
              </w:rPr>
            </w:pPr>
            <w:r w:rsidRPr="002C6305">
              <w:rPr>
                <w:b/>
                <w:bCs/>
              </w:rPr>
              <w:t>Занятие 4.</w:t>
            </w:r>
          </w:p>
          <w:p w14:paraId="2BB35EBF" w14:textId="77777777" w:rsidR="0021104D" w:rsidRPr="002C6305" w:rsidRDefault="0021104D" w:rsidP="00C950E3">
            <w:pPr>
              <w:pStyle w:val="af9"/>
              <w:numPr>
                <w:ilvl w:val="0"/>
                <w:numId w:val="11"/>
              </w:numPr>
              <w:tabs>
                <w:tab w:val="left" w:pos="288"/>
              </w:tabs>
              <w:ind w:left="36" w:hanging="36"/>
              <w:jc w:val="both"/>
            </w:pPr>
            <w:r w:rsidRPr="002C6305">
              <w:t>Содержание, задачи и источники анализа финансового обемпечения.</w:t>
            </w:r>
          </w:p>
          <w:p w14:paraId="5E3DE3B1" w14:textId="77777777" w:rsidR="0021104D" w:rsidRPr="002C6305" w:rsidRDefault="0021104D" w:rsidP="00C950E3">
            <w:pPr>
              <w:pStyle w:val="af9"/>
              <w:numPr>
                <w:ilvl w:val="0"/>
                <w:numId w:val="11"/>
              </w:numPr>
              <w:tabs>
                <w:tab w:val="left" w:pos="288"/>
              </w:tabs>
              <w:ind w:left="36" w:hanging="36"/>
              <w:jc w:val="both"/>
            </w:pPr>
            <w:r w:rsidRPr="002C6305">
              <w:t>Формирование цифрового пространства источников финансового обеспечения деятельности экономического субъекта государственного сектора.</w:t>
            </w:r>
          </w:p>
          <w:p w14:paraId="66826256" w14:textId="77777777" w:rsidR="0021104D" w:rsidRPr="002C6305" w:rsidRDefault="0021104D" w:rsidP="00C950E3">
            <w:pPr>
              <w:pStyle w:val="af9"/>
              <w:numPr>
                <w:ilvl w:val="0"/>
                <w:numId w:val="11"/>
              </w:numPr>
              <w:tabs>
                <w:tab w:val="left" w:pos="288"/>
              </w:tabs>
              <w:ind w:left="36" w:hanging="36"/>
              <w:jc w:val="both"/>
            </w:pPr>
            <w:r w:rsidRPr="002C6305">
              <w:t xml:space="preserve">Бюджетная классификация как основа организации анализа исполнения сметы расходов, характеристика видов расходов. </w:t>
            </w:r>
          </w:p>
          <w:p w14:paraId="1E72AC58" w14:textId="3D9A60DA" w:rsidR="0021104D" w:rsidRPr="002C6305" w:rsidRDefault="0021104D" w:rsidP="00C950E3">
            <w:pPr>
              <w:pStyle w:val="af9"/>
              <w:numPr>
                <w:ilvl w:val="0"/>
                <w:numId w:val="11"/>
              </w:numPr>
              <w:tabs>
                <w:tab w:val="left" w:pos="288"/>
              </w:tabs>
              <w:ind w:left="36" w:hanging="36"/>
              <w:jc w:val="both"/>
            </w:pPr>
            <w:r w:rsidRPr="002C6305">
              <w:t xml:space="preserve">Анализ исполнения сметы расходов. </w:t>
            </w:r>
          </w:p>
          <w:p w14:paraId="531BAD6D" w14:textId="77777777" w:rsidR="0022282D" w:rsidRPr="002C6305" w:rsidRDefault="0018689B" w:rsidP="00EF3A8E">
            <w:pPr>
              <w:pStyle w:val="af9"/>
              <w:ind w:left="36"/>
              <w:jc w:val="both"/>
              <w:rPr>
                <w:b/>
                <w:bCs/>
              </w:rPr>
            </w:pPr>
            <w:r w:rsidRPr="002C6305">
              <w:rPr>
                <w:b/>
                <w:bCs/>
              </w:rPr>
              <w:t xml:space="preserve">Рекомендуемые источники: </w:t>
            </w:r>
          </w:p>
          <w:p w14:paraId="08B63190" w14:textId="3BE9634F" w:rsidR="00871720" w:rsidRPr="002C6305" w:rsidRDefault="0022282D" w:rsidP="00EF3A8E">
            <w:pPr>
              <w:pStyle w:val="af9"/>
              <w:ind w:left="36"/>
              <w:jc w:val="both"/>
            </w:pPr>
            <w:r w:rsidRPr="002C6305">
              <w:rPr>
                <w:b/>
                <w:bCs/>
              </w:rPr>
              <w:t xml:space="preserve">из раздела </w:t>
            </w:r>
            <w:r w:rsidR="0018689B" w:rsidRPr="002C6305">
              <w:rPr>
                <w:b/>
                <w:bCs/>
              </w:rPr>
              <w:t>8</w:t>
            </w:r>
            <w:r w:rsidRPr="002C6305">
              <w:rPr>
                <w:b/>
                <w:bCs/>
              </w:rPr>
              <w:t>:</w:t>
            </w:r>
            <w:r w:rsidRPr="002C6305">
              <w:t xml:space="preserve"> 1-9</w:t>
            </w:r>
            <w:r w:rsidR="0018689B" w:rsidRPr="002C6305">
              <w:t>,</w:t>
            </w:r>
            <w:r w:rsidR="00D70D17" w:rsidRPr="002C6305">
              <w:t>10,</w:t>
            </w:r>
            <w:r w:rsidR="00871720" w:rsidRPr="002C6305">
              <w:t xml:space="preserve"> 15,1</w:t>
            </w:r>
            <w:r w:rsidRPr="002C6305">
              <w:t>6</w:t>
            </w:r>
          </w:p>
          <w:p w14:paraId="1CBB856B" w14:textId="3A753771" w:rsidR="0018689B" w:rsidRPr="002C6305" w:rsidRDefault="0022282D" w:rsidP="00E56965">
            <w:pPr>
              <w:pStyle w:val="af9"/>
              <w:ind w:left="36"/>
              <w:jc w:val="both"/>
            </w:pPr>
            <w:r w:rsidRPr="002C6305">
              <w:rPr>
                <w:b/>
                <w:bCs/>
              </w:rPr>
              <w:t>и</w:t>
            </w:r>
            <w:r w:rsidR="00871720" w:rsidRPr="002C6305">
              <w:rPr>
                <w:b/>
                <w:bCs/>
              </w:rPr>
              <w:t>з раздела</w:t>
            </w:r>
            <w:r w:rsidR="0018689B" w:rsidRPr="002C6305">
              <w:rPr>
                <w:b/>
                <w:bCs/>
              </w:rPr>
              <w:t xml:space="preserve"> 9</w:t>
            </w:r>
            <w:r w:rsidR="00871720" w:rsidRPr="002C6305">
              <w:t>:</w:t>
            </w:r>
            <w:r w:rsidR="00871720" w:rsidRPr="0021104D">
              <w:t xml:space="preserve"> 1-15</w:t>
            </w:r>
          </w:p>
        </w:tc>
        <w:tc>
          <w:tcPr>
            <w:tcW w:w="2262" w:type="dxa"/>
          </w:tcPr>
          <w:p w14:paraId="6A659C20" w14:textId="77777777" w:rsidR="0018689B" w:rsidRDefault="0018689B" w:rsidP="00EF3A8E">
            <w:r>
              <w:t>Опрос.</w:t>
            </w:r>
          </w:p>
          <w:p w14:paraId="572372BB" w14:textId="77777777" w:rsidR="0018689B" w:rsidRDefault="0018689B" w:rsidP="00EF3A8E">
            <w:pPr>
              <w:keepNext/>
              <w:widowControl w:val="0"/>
              <w:autoSpaceDE w:val="0"/>
              <w:jc w:val="both"/>
            </w:pPr>
            <w:r>
              <w:t>Решение тестов.</w:t>
            </w:r>
          </w:p>
          <w:p w14:paraId="60FA271F" w14:textId="05F55A7C" w:rsidR="0018689B" w:rsidRDefault="0018689B" w:rsidP="00EF3A8E">
            <w:pPr>
              <w:jc w:val="both"/>
              <w:rPr>
                <w:b/>
                <w:highlight w:val="yellow"/>
              </w:rPr>
            </w:pPr>
            <w:r>
              <w:t>Решение практических задач.</w:t>
            </w:r>
          </w:p>
        </w:tc>
      </w:tr>
      <w:tr w:rsidR="0018689B" w14:paraId="2359FCBB" w14:textId="77777777" w:rsidTr="00DB035B">
        <w:tc>
          <w:tcPr>
            <w:tcW w:w="1844" w:type="dxa"/>
            <w:vMerge/>
            <w:shd w:val="clear" w:color="auto" w:fill="auto"/>
          </w:tcPr>
          <w:p w14:paraId="4C076AC6" w14:textId="77777777" w:rsidR="0018689B" w:rsidRPr="009F039E" w:rsidRDefault="0018689B" w:rsidP="00EF3A8E">
            <w:pPr>
              <w:jc w:val="both"/>
            </w:pPr>
          </w:p>
        </w:tc>
        <w:tc>
          <w:tcPr>
            <w:tcW w:w="6520" w:type="dxa"/>
          </w:tcPr>
          <w:p w14:paraId="7343D336" w14:textId="60321F30" w:rsidR="0018689B" w:rsidRPr="002C6305" w:rsidRDefault="0018689B" w:rsidP="00A03AC0">
            <w:pPr>
              <w:jc w:val="both"/>
              <w:rPr>
                <w:b/>
                <w:bCs/>
              </w:rPr>
            </w:pPr>
            <w:r w:rsidRPr="002C6305">
              <w:rPr>
                <w:b/>
                <w:bCs/>
              </w:rPr>
              <w:t>Занятие 5.</w:t>
            </w:r>
          </w:p>
          <w:p w14:paraId="3F9F0143" w14:textId="77777777" w:rsidR="0021104D" w:rsidRPr="002C6305" w:rsidRDefault="0021104D" w:rsidP="00C950E3">
            <w:pPr>
              <w:pStyle w:val="af9"/>
              <w:numPr>
                <w:ilvl w:val="0"/>
                <w:numId w:val="12"/>
              </w:numPr>
              <w:tabs>
                <w:tab w:val="left" w:pos="168"/>
              </w:tabs>
              <w:ind w:left="0" w:firstLine="0"/>
              <w:jc w:val="both"/>
            </w:pPr>
            <w:r w:rsidRPr="002C6305">
              <w:lastRenderedPageBreak/>
              <w:t xml:space="preserve">Инструменты цифрового анализа источников финансового обеспечения. </w:t>
            </w:r>
          </w:p>
          <w:p w14:paraId="6A4E8247" w14:textId="77777777" w:rsidR="0021104D" w:rsidRPr="002C6305" w:rsidRDefault="0021104D" w:rsidP="00C950E3">
            <w:pPr>
              <w:pStyle w:val="af9"/>
              <w:numPr>
                <w:ilvl w:val="0"/>
                <w:numId w:val="12"/>
              </w:numPr>
              <w:tabs>
                <w:tab w:val="left" w:pos="168"/>
              </w:tabs>
              <w:ind w:left="0" w:firstLine="0"/>
              <w:jc w:val="both"/>
            </w:pPr>
            <w:r w:rsidRPr="002C6305">
              <w:t>Анализ бюджетного финансирования на базе цифровых технологий.</w:t>
            </w:r>
          </w:p>
          <w:p w14:paraId="48B1C80F" w14:textId="02FE18E0" w:rsidR="0021104D" w:rsidRPr="002C6305" w:rsidRDefault="0021104D" w:rsidP="00C950E3">
            <w:pPr>
              <w:pStyle w:val="af9"/>
              <w:numPr>
                <w:ilvl w:val="0"/>
                <w:numId w:val="12"/>
              </w:numPr>
              <w:tabs>
                <w:tab w:val="left" w:pos="168"/>
              </w:tabs>
              <w:ind w:left="0" w:firstLine="0"/>
              <w:jc w:val="both"/>
            </w:pPr>
            <w:r w:rsidRPr="002C6305">
              <w:t xml:space="preserve">Анализ внебюджетных источников финансового обеспечения. </w:t>
            </w:r>
          </w:p>
          <w:p w14:paraId="68FAEE19" w14:textId="77777777" w:rsidR="0022282D" w:rsidRPr="002C6305" w:rsidRDefault="0018689B" w:rsidP="00A03AC0">
            <w:pPr>
              <w:jc w:val="both"/>
              <w:rPr>
                <w:b/>
                <w:bCs/>
              </w:rPr>
            </w:pPr>
            <w:r w:rsidRPr="002C6305">
              <w:rPr>
                <w:b/>
                <w:bCs/>
              </w:rPr>
              <w:t xml:space="preserve">Рекомендуемые источники: </w:t>
            </w:r>
          </w:p>
          <w:p w14:paraId="4F60D1B8" w14:textId="43DC5F28" w:rsidR="0022282D" w:rsidRPr="002C6305" w:rsidRDefault="0022282D" w:rsidP="0022282D">
            <w:pPr>
              <w:pStyle w:val="af9"/>
              <w:ind w:left="36"/>
              <w:jc w:val="both"/>
            </w:pPr>
            <w:r w:rsidRPr="002C6305">
              <w:rPr>
                <w:b/>
                <w:bCs/>
              </w:rPr>
              <w:t>из раздела 8:</w:t>
            </w:r>
            <w:r w:rsidRPr="002C6305">
              <w:t xml:space="preserve"> 1-9, </w:t>
            </w:r>
            <w:r w:rsidR="00D70D17" w:rsidRPr="002C6305">
              <w:t>10,15,16</w:t>
            </w:r>
          </w:p>
          <w:p w14:paraId="539818C7" w14:textId="6093D38B" w:rsidR="0018689B" w:rsidRPr="002C6305" w:rsidRDefault="0022282D" w:rsidP="0022282D">
            <w:pPr>
              <w:jc w:val="both"/>
            </w:pPr>
            <w:r w:rsidRPr="002C6305">
              <w:rPr>
                <w:b/>
                <w:bCs/>
              </w:rPr>
              <w:t>из раздела 9</w:t>
            </w:r>
            <w:r w:rsidRPr="002C6305">
              <w:t>:</w:t>
            </w:r>
            <w:r w:rsidRPr="0021104D">
              <w:t xml:space="preserve"> 1-15</w:t>
            </w:r>
          </w:p>
        </w:tc>
        <w:tc>
          <w:tcPr>
            <w:tcW w:w="2262" w:type="dxa"/>
          </w:tcPr>
          <w:p w14:paraId="7CC95387" w14:textId="77777777" w:rsidR="0018689B" w:rsidRDefault="0018689B" w:rsidP="00E73DC4">
            <w:r>
              <w:lastRenderedPageBreak/>
              <w:t>Опрос.</w:t>
            </w:r>
          </w:p>
          <w:p w14:paraId="52966504" w14:textId="77777777" w:rsidR="0018689B" w:rsidRDefault="0018689B" w:rsidP="00E73DC4">
            <w:pPr>
              <w:keepNext/>
              <w:widowControl w:val="0"/>
              <w:autoSpaceDE w:val="0"/>
              <w:jc w:val="both"/>
            </w:pPr>
            <w:r>
              <w:lastRenderedPageBreak/>
              <w:t>Решение тестов.</w:t>
            </w:r>
          </w:p>
          <w:p w14:paraId="0CFB64E2" w14:textId="6EAE37C5" w:rsidR="0018689B" w:rsidRDefault="0018689B" w:rsidP="00E73DC4">
            <w:r>
              <w:t>Решение практических задач.</w:t>
            </w:r>
          </w:p>
        </w:tc>
      </w:tr>
      <w:tr w:rsidR="0018689B" w14:paraId="306D00EE" w14:textId="77777777" w:rsidTr="00DB035B">
        <w:tc>
          <w:tcPr>
            <w:tcW w:w="1844" w:type="dxa"/>
            <w:vMerge/>
            <w:shd w:val="clear" w:color="auto" w:fill="auto"/>
          </w:tcPr>
          <w:p w14:paraId="786C6DD9" w14:textId="77777777" w:rsidR="0018689B" w:rsidRPr="009F039E" w:rsidRDefault="0018689B" w:rsidP="00EF3A8E">
            <w:pPr>
              <w:jc w:val="both"/>
            </w:pPr>
          </w:p>
        </w:tc>
        <w:tc>
          <w:tcPr>
            <w:tcW w:w="6520" w:type="dxa"/>
          </w:tcPr>
          <w:p w14:paraId="7BBF81DA" w14:textId="4BAE5575" w:rsidR="0018689B" w:rsidRPr="002C6305" w:rsidRDefault="0018689B" w:rsidP="00EF3A8E">
            <w:pPr>
              <w:jc w:val="both"/>
              <w:rPr>
                <w:b/>
                <w:bCs/>
              </w:rPr>
            </w:pPr>
            <w:r w:rsidRPr="002C6305">
              <w:rPr>
                <w:b/>
                <w:bCs/>
              </w:rPr>
              <w:t>Занятие 6</w:t>
            </w:r>
          </w:p>
          <w:p w14:paraId="21778B7C" w14:textId="77777777" w:rsidR="00CF3BA7" w:rsidRPr="002C6305" w:rsidRDefault="002D18B3" w:rsidP="00C950E3">
            <w:pPr>
              <w:pStyle w:val="af9"/>
              <w:numPr>
                <w:ilvl w:val="0"/>
                <w:numId w:val="13"/>
              </w:numPr>
              <w:ind w:left="0" w:firstLine="0"/>
              <w:jc w:val="both"/>
            </w:pPr>
            <w:r w:rsidRPr="002C6305">
              <w:t xml:space="preserve">Анализ структуры источников финансирования. BI-платформы визуализации структуры финансирования (Power BI, Qlik Sense). </w:t>
            </w:r>
          </w:p>
          <w:p w14:paraId="72731614" w14:textId="77777777" w:rsidR="00CF3BA7" w:rsidRPr="002C6305" w:rsidRDefault="002D18B3" w:rsidP="00C950E3">
            <w:pPr>
              <w:pStyle w:val="af9"/>
              <w:numPr>
                <w:ilvl w:val="0"/>
                <w:numId w:val="13"/>
              </w:numPr>
              <w:ind w:left="0" w:firstLine="0"/>
              <w:jc w:val="both"/>
            </w:pPr>
            <w:r w:rsidRPr="002C6305">
              <w:t xml:space="preserve">Анализ обеспеченности учреждения финансовыми ресурсами. </w:t>
            </w:r>
          </w:p>
          <w:p w14:paraId="3858EEA3" w14:textId="34B31945" w:rsidR="002D18B3" w:rsidRPr="002C6305" w:rsidRDefault="002D18B3" w:rsidP="00C950E3">
            <w:pPr>
              <w:pStyle w:val="af9"/>
              <w:numPr>
                <w:ilvl w:val="0"/>
                <w:numId w:val="13"/>
              </w:numPr>
              <w:ind w:left="0" w:firstLine="0"/>
              <w:jc w:val="both"/>
            </w:pPr>
            <w:r w:rsidRPr="002C6305">
              <w:t>Анализ правильности определения размера финансового обеспечения бюджетных учреждений</w:t>
            </w:r>
            <w:r w:rsidRPr="00CF3BA7">
              <w:t xml:space="preserve">. </w:t>
            </w:r>
          </w:p>
          <w:p w14:paraId="1992FBF8" w14:textId="77777777" w:rsidR="0022282D" w:rsidRPr="002C6305" w:rsidRDefault="0018689B" w:rsidP="0002487F">
            <w:pPr>
              <w:pStyle w:val="af9"/>
              <w:ind w:left="36"/>
              <w:jc w:val="both"/>
              <w:rPr>
                <w:b/>
                <w:bCs/>
              </w:rPr>
            </w:pPr>
            <w:r w:rsidRPr="002C6305">
              <w:rPr>
                <w:b/>
                <w:bCs/>
              </w:rPr>
              <w:t xml:space="preserve">Рекомендуемые источники: </w:t>
            </w:r>
          </w:p>
          <w:p w14:paraId="74846146" w14:textId="4F16CBF7" w:rsidR="0022282D" w:rsidRPr="002C6305" w:rsidRDefault="0022282D" w:rsidP="0022282D">
            <w:pPr>
              <w:pStyle w:val="af9"/>
              <w:ind w:left="36"/>
              <w:jc w:val="both"/>
            </w:pPr>
            <w:r w:rsidRPr="002C6305">
              <w:rPr>
                <w:b/>
                <w:bCs/>
              </w:rPr>
              <w:t>из раздела 8:</w:t>
            </w:r>
            <w:r w:rsidRPr="002C6305">
              <w:t xml:space="preserve"> 1-9, </w:t>
            </w:r>
            <w:r w:rsidR="00D70D17" w:rsidRPr="002C6305">
              <w:t>10,</w:t>
            </w:r>
            <w:r w:rsidRPr="002C6305">
              <w:t xml:space="preserve"> </w:t>
            </w:r>
            <w:r w:rsidR="00E56965" w:rsidRPr="002C6305">
              <w:t>12,</w:t>
            </w:r>
            <w:r w:rsidRPr="002C6305">
              <w:t>15,16</w:t>
            </w:r>
          </w:p>
          <w:p w14:paraId="72BF20A7" w14:textId="14C64FC1" w:rsidR="0018689B" w:rsidRPr="002C6305" w:rsidRDefault="0022282D" w:rsidP="0022282D">
            <w:pPr>
              <w:pStyle w:val="af9"/>
              <w:ind w:left="36"/>
              <w:jc w:val="both"/>
            </w:pPr>
            <w:r w:rsidRPr="002C6305">
              <w:rPr>
                <w:b/>
                <w:bCs/>
              </w:rPr>
              <w:t>из раздела 9:</w:t>
            </w:r>
            <w:r w:rsidRPr="00CF3BA7">
              <w:t xml:space="preserve"> 1-15</w:t>
            </w:r>
          </w:p>
        </w:tc>
        <w:tc>
          <w:tcPr>
            <w:tcW w:w="2262" w:type="dxa"/>
          </w:tcPr>
          <w:p w14:paraId="733A9BAE" w14:textId="77777777" w:rsidR="0018689B" w:rsidRDefault="0018689B" w:rsidP="00E73DC4">
            <w:r>
              <w:t>Опрос.</w:t>
            </w:r>
          </w:p>
          <w:p w14:paraId="2A734545" w14:textId="77777777" w:rsidR="0018689B" w:rsidRDefault="0018689B" w:rsidP="00E73DC4">
            <w:pPr>
              <w:keepNext/>
              <w:widowControl w:val="0"/>
              <w:autoSpaceDE w:val="0"/>
              <w:jc w:val="both"/>
            </w:pPr>
            <w:r>
              <w:t>Решение тестов.</w:t>
            </w:r>
          </w:p>
          <w:p w14:paraId="2954AC91" w14:textId="233520A4" w:rsidR="0018689B" w:rsidRDefault="0018689B" w:rsidP="00E73DC4">
            <w:r>
              <w:t>Решение практических задач.</w:t>
            </w:r>
          </w:p>
        </w:tc>
      </w:tr>
      <w:tr w:rsidR="0018689B" w14:paraId="2E618DB5" w14:textId="77777777" w:rsidTr="00DB035B">
        <w:tc>
          <w:tcPr>
            <w:tcW w:w="1844" w:type="dxa"/>
            <w:vMerge/>
            <w:shd w:val="clear" w:color="auto" w:fill="auto"/>
          </w:tcPr>
          <w:p w14:paraId="727DB92F" w14:textId="77777777" w:rsidR="0018689B" w:rsidRPr="009F039E" w:rsidRDefault="0018689B" w:rsidP="00EF3A8E">
            <w:pPr>
              <w:jc w:val="both"/>
            </w:pPr>
          </w:p>
        </w:tc>
        <w:tc>
          <w:tcPr>
            <w:tcW w:w="6520" w:type="dxa"/>
          </w:tcPr>
          <w:p w14:paraId="4F8F8083" w14:textId="36E28E83" w:rsidR="0018689B" w:rsidRPr="002C6305" w:rsidRDefault="0018689B" w:rsidP="00E73DC4">
            <w:pPr>
              <w:jc w:val="both"/>
              <w:rPr>
                <w:b/>
                <w:bCs/>
              </w:rPr>
            </w:pPr>
            <w:r w:rsidRPr="002C6305">
              <w:rPr>
                <w:b/>
                <w:bCs/>
              </w:rPr>
              <w:t>Занятие 7</w:t>
            </w:r>
          </w:p>
          <w:p w14:paraId="64408765" w14:textId="0D639046" w:rsidR="00CF3BA7" w:rsidRPr="002C6305" w:rsidRDefault="00CF3BA7" w:rsidP="00C950E3">
            <w:pPr>
              <w:pStyle w:val="af9"/>
              <w:numPr>
                <w:ilvl w:val="6"/>
                <w:numId w:val="14"/>
              </w:numPr>
              <w:tabs>
                <w:tab w:val="left" w:pos="348"/>
              </w:tabs>
              <w:ind w:left="0" w:firstLine="0"/>
              <w:jc w:val="both"/>
            </w:pPr>
            <w:r w:rsidRPr="002C6305">
              <w:t xml:space="preserve">Анализ полноты использования выделенных из бюджета средств. </w:t>
            </w:r>
          </w:p>
          <w:p w14:paraId="363DD67B" w14:textId="29635F02" w:rsidR="00CF3BA7" w:rsidRPr="002C6305" w:rsidRDefault="00CF3BA7" w:rsidP="00C950E3">
            <w:pPr>
              <w:pStyle w:val="af9"/>
              <w:numPr>
                <w:ilvl w:val="6"/>
                <w:numId w:val="14"/>
              </w:numPr>
              <w:tabs>
                <w:tab w:val="left" w:pos="348"/>
              </w:tabs>
              <w:ind w:left="0" w:firstLine="0"/>
              <w:jc w:val="both"/>
            </w:pPr>
            <w:r w:rsidRPr="002C6305">
              <w:t xml:space="preserve">Блокчейн-анализ целевого использования бюджетных средств. </w:t>
            </w:r>
          </w:p>
          <w:p w14:paraId="7D59F97B" w14:textId="77777777" w:rsidR="00CF3BA7" w:rsidRPr="00CF3BA7" w:rsidRDefault="00CF3BA7" w:rsidP="00C950E3">
            <w:pPr>
              <w:pStyle w:val="af9"/>
              <w:numPr>
                <w:ilvl w:val="0"/>
                <w:numId w:val="14"/>
              </w:numPr>
              <w:tabs>
                <w:tab w:val="left" w:pos="348"/>
              </w:tabs>
              <w:ind w:left="0" w:firstLine="0"/>
              <w:jc w:val="both"/>
            </w:pPr>
            <w:r w:rsidRPr="00CF3BA7">
              <w:t xml:space="preserve">Использование ML-моделей для прогнозирования финансовых потоков. </w:t>
            </w:r>
          </w:p>
          <w:p w14:paraId="7E152848" w14:textId="77777777" w:rsidR="00CF3BA7" w:rsidRPr="002C6305" w:rsidRDefault="00CF3BA7" w:rsidP="00C950E3">
            <w:pPr>
              <w:pStyle w:val="af9"/>
              <w:numPr>
                <w:ilvl w:val="0"/>
                <w:numId w:val="14"/>
              </w:numPr>
              <w:tabs>
                <w:tab w:val="left" w:pos="348"/>
              </w:tabs>
              <w:ind w:left="0" w:firstLine="0"/>
              <w:jc w:val="both"/>
            </w:pPr>
            <w:r w:rsidRPr="00CF3BA7">
              <w:t>Визуализация результатов анализа.</w:t>
            </w:r>
          </w:p>
          <w:p w14:paraId="7FC4EADA" w14:textId="01BD0712" w:rsidR="00CF3BA7" w:rsidRPr="00CF3BA7" w:rsidRDefault="00CF3BA7" w:rsidP="00C950E3">
            <w:pPr>
              <w:pStyle w:val="af9"/>
              <w:numPr>
                <w:ilvl w:val="0"/>
                <w:numId w:val="14"/>
              </w:numPr>
              <w:tabs>
                <w:tab w:val="left" w:pos="348"/>
              </w:tabs>
              <w:ind w:left="0" w:firstLine="0"/>
              <w:jc w:val="both"/>
            </w:pPr>
            <w:r w:rsidRPr="00CF3BA7">
              <w:t>Подготовка управленческих решений по результатам анализа.</w:t>
            </w:r>
          </w:p>
          <w:p w14:paraId="4697E726" w14:textId="77777777" w:rsidR="0022282D" w:rsidRPr="002C6305" w:rsidRDefault="0018689B" w:rsidP="00E73DC4">
            <w:pPr>
              <w:jc w:val="both"/>
              <w:rPr>
                <w:b/>
                <w:bCs/>
              </w:rPr>
            </w:pPr>
            <w:r w:rsidRPr="002C6305">
              <w:rPr>
                <w:b/>
                <w:bCs/>
              </w:rPr>
              <w:t xml:space="preserve">Рекомендуемые источники: </w:t>
            </w:r>
          </w:p>
          <w:p w14:paraId="5350801B" w14:textId="48DFB74D" w:rsidR="0022282D" w:rsidRPr="002C6305" w:rsidRDefault="0022282D" w:rsidP="0022282D">
            <w:pPr>
              <w:pStyle w:val="af9"/>
              <w:ind w:left="36"/>
              <w:jc w:val="both"/>
            </w:pPr>
            <w:r w:rsidRPr="002C6305">
              <w:rPr>
                <w:b/>
                <w:bCs/>
              </w:rPr>
              <w:t>из раздела 8:</w:t>
            </w:r>
            <w:r w:rsidRPr="002C6305">
              <w:t xml:space="preserve"> 1-9, </w:t>
            </w:r>
            <w:r w:rsidR="00D70D17" w:rsidRPr="002C6305">
              <w:t>10,15,16</w:t>
            </w:r>
          </w:p>
          <w:p w14:paraId="5C3624A0" w14:textId="46AC968E" w:rsidR="0018689B" w:rsidRPr="002C6305" w:rsidRDefault="0022282D" w:rsidP="0022282D">
            <w:pPr>
              <w:jc w:val="both"/>
            </w:pPr>
            <w:r w:rsidRPr="002C6305">
              <w:rPr>
                <w:b/>
                <w:bCs/>
              </w:rPr>
              <w:t>из раздела 9:</w:t>
            </w:r>
            <w:r w:rsidRPr="00CF3BA7">
              <w:t xml:space="preserve"> 1-15</w:t>
            </w:r>
          </w:p>
        </w:tc>
        <w:tc>
          <w:tcPr>
            <w:tcW w:w="2262" w:type="dxa"/>
          </w:tcPr>
          <w:p w14:paraId="20388D52" w14:textId="77777777" w:rsidR="0018689B" w:rsidRDefault="0018689B" w:rsidP="00E73DC4">
            <w:r>
              <w:t>Опрос.</w:t>
            </w:r>
          </w:p>
          <w:p w14:paraId="349257FC" w14:textId="77777777" w:rsidR="0018689B" w:rsidRDefault="0018689B" w:rsidP="00E73DC4">
            <w:pPr>
              <w:keepNext/>
              <w:widowControl w:val="0"/>
              <w:autoSpaceDE w:val="0"/>
              <w:jc w:val="both"/>
            </w:pPr>
            <w:r>
              <w:t>Решение тестов.</w:t>
            </w:r>
          </w:p>
          <w:p w14:paraId="24280557" w14:textId="6D46262D" w:rsidR="0018689B" w:rsidRDefault="0018689B" w:rsidP="00E73DC4">
            <w:r>
              <w:t>Решение практических задач.</w:t>
            </w:r>
          </w:p>
        </w:tc>
      </w:tr>
      <w:tr w:rsidR="0018689B" w14:paraId="5874FF38" w14:textId="77777777" w:rsidTr="00DB035B">
        <w:trPr>
          <w:trHeight w:val="2038"/>
        </w:trPr>
        <w:tc>
          <w:tcPr>
            <w:tcW w:w="1844" w:type="dxa"/>
            <w:vMerge w:val="restart"/>
            <w:shd w:val="clear" w:color="auto" w:fill="auto"/>
          </w:tcPr>
          <w:p w14:paraId="39C7E421" w14:textId="6AD20C1B" w:rsidR="0018689B" w:rsidRPr="00856A2A" w:rsidRDefault="0018689B" w:rsidP="00EF3A8E">
            <w:pPr>
              <w:ind w:firstLine="37"/>
              <w:jc w:val="both"/>
            </w:pPr>
            <w:r w:rsidRPr="009F039E">
              <w:t xml:space="preserve">Тема 3. </w:t>
            </w:r>
            <w:r w:rsidR="00A30819">
              <w:t>А</w:t>
            </w:r>
            <w:r w:rsidRPr="00856A2A">
              <w:t>нализ имущественного потенциала</w:t>
            </w:r>
            <w:r w:rsidR="006E6248">
              <w:t xml:space="preserve"> и обязательств</w:t>
            </w:r>
            <w:r w:rsidRPr="00856A2A">
              <w:t xml:space="preserve"> экономических субъектов государственного сектора</w:t>
            </w:r>
          </w:p>
          <w:p w14:paraId="77090723" w14:textId="1E8B7AEC" w:rsidR="0018689B" w:rsidRDefault="0018689B" w:rsidP="00EF3A8E">
            <w:pPr>
              <w:jc w:val="both"/>
              <w:rPr>
                <w:b/>
                <w:color w:val="000000" w:themeColor="text1"/>
                <w:highlight w:val="yellow"/>
              </w:rPr>
            </w:pPr>
          </w:p>
        </w:tc>
        <w:tc>
          <w:tcPr>
            <w:tcW w:w="6520" w:type="dxa"/>
          </w:tcPr>
          <w:p w14:paraId="159544A3" w14:textId="67F78347" w:rsidR="0018689B" w:rsidRPr="002125C2" w:rsidRDefault="0018689B" w:rsidP="00B43007">
            <w:pPr>
              <w:jc w:val="both"/>
              <w:rPr>
                <w:rFonts w:eastAsia="Calibri"/>
                <w:b/>
                <w:sz w:val="22"/>
                <w:szCs w:val="22"/>
              </w:rPr>
            </w:pPr>
            <w:r w:rsidRPr="002125C2">
              <w:rPr>
                <w:rFonts w:eastAsia="Calibri"/>
                <w:b/>
                <w:sz w:val="22"/>
                <w:szCs w:val="22"/>
              </w:rPr>
              <w:t>Занятие 8.</w:t>
            </w:r>
          </w:p>
          <w:p w14:paraId="461BEB25" w14:textId="77777777" w:rsidR="00A30819" w:rsidRPr="002C6305" w:rsidRDefault="00A30819" w:rsidP="00C950E3">
            <w:pPr>
              <w:pStyle w:val="af9"/>
              <w:numPr>
                <w:ilvl w:val="0"/>
                <w:numId w:val="15"/>
              </w:numPr>
              <w:tabs>
                <w:tab w:val="left" w:pos="264"/>
              </w:tabs>
              <w:ind w:left="36" w:firstLine="0"/>
              <w:jc w:val="both"/>
            </w:pPr>
            <w:r w:rsidRPr="00A30819">
              <w:t>Объекты анализа</w:t>
            </w:r>
            <w:r w:rsidRPr="002C6305">
              <w:t xml:space="preserve"> и</w:t>
            </w:r>
            <w:r w:rsidRPr="00A30819">
              <w:t xml:space="preserve"> </w:t>
            </w:r>
            <w:r w:rsidRPr="002C6305">
              <w:t>и</w:t>
            </w:r>
            <w:r w:rsidRPr="00A30819">
              <w:t>сточники информации.</w:t>
            </w:r>
          </w:p>
          <w:p w14:paraId="2EE3361D" w14:textId="77777777" w:rsidR="00A30819" w:rsidRPr="002C6305" w:rsidRDefault="00A30819" w:rsidP="00C950E3">
            <w:pPr>
              <w:pStyle w:val="af9"/>
              <w:numPr>
                <w:ilvl w:val="0"/>
                <w:numId w:val="15"/>
              </w:numPr>
              <w:tabs>
                <w:tab w:val="left" w:pos="264"/>
              </w:tabs>
              <w:ind w:left="36" w:firstLine="0"/>
              <w:jc w:val="both"/>
            </w:pPr>
            <w:r w:rsidRPr="00A30819">
              <w:t>Модели и функционал цифрового анализа активов и обязательств экономических субъектов государственного сектора.</w:t>
            </w:r>
          </w:p>
          <w:p w14:paraId="29BE1CEC" w14:textId="77B95778" w:rsidR="00A30819" w:rsidRPr="00A30819" w:rsidRDefault="00A30819" w:rsidP="00C950E3">
            <w:pPr>
              <w:pStyle w:val="af9"/>
              <w:numPr>
                <w:ilvl w:val="0"/>
                <w:numId w:val="15"/>
              </w:numPr>
              <w:tabs>
                <w:tab w:val="left" w:pos="264"/>
              </w:tabs>
              <w:ind w:left="36" w:firstLine="0"/>
              <w:jc w:val="both"/>
            </w:pPr>
            <w:r w:rsidRPr="00A30819">
              <w:rPr>
                <w:noProof/>
                <w:kern w:val="16"/>
              </w:rPr>
              <w:t>Автоматизированное выявление искажений финансовой отчетности.</w:t>
            </w:r>
            <w:r w:rsidRPr="00A30819">
              <w:t xml:space="preserve"> </w:t>
            </w:r>
          </w:p>
          <w:p w14:paraId="1C74D4E7" w14:textId="77777777" w:rsidR="0022282D" w:rsidRPr="002125C2" w:rsidRDefault="0018689B" w:rsidP="002125C2">
            <w:pPr>
              <w:pStyle w:val="af9"/>
              <w:ind w:left="0"/>
              <w:jc w:val="both"/>
              <w:rPr>
                <w:rFonts w:eastAsia="Calibri"/>
                <w:sz w:val="22"/>
                <w:szCs w:val="22"/>
              </w:rPr>
            </w:pPr>
            <w:r w:rsidRPr="002125C2">
              <w:rPr>
                <w:rFonts w:eastAsia="Calibri"/>
                <w:b/>
                <w:sz w:val="22"/>
                <w:szCs w:val="22"/>
              </w:rPr>
              <w:t>Рекомендуемые источники</w:t>
            </w:r>
            <w:r w:rsidRPr="002125C2">
              <w:rPr>
                <w:rFonts w:eastAsia="Calibri"/>
                <w:sz w:val="22"/>
                <w:szCs w:val="22"/>
              </w:rPr>
              <w:t xml:space="preserve">: </w:t>
            </w:r>
          </w:p>
          <w:p w14:paraId="47D86001" w14:textId="0D43B9AD" w:rsidR="0022282D" w:rsidRPr="002125C2" w:rsidRDefault="0022282D" w:rsidP="002125C2">
            <w:pPr>
              <w:pStyle w:val="af9"/>
              <w:ind w:left="0"/>
              <w:jc w:val="both"/>
              <w:rPr>
                <w:rFonts w:eastAsia="Calibri"/>
                <w:bCs/>
                <w:sz w:val="22"/>
                <w:szCs w:val="22"/>
              </w:rPr>
            </w:pPr>
            <w:r w:rsidRPr="002125C2">
              <w:rPr>
                <w:rFonts w:eastAsia="Calibri"/>
                <w:bCs/>
                <w:sz w:val="22"/>
                <w:szCs w:val="22"/>
              </w:rPr>
              <w:t xml:space="preserve">из раздела 8: 1-9, </w:t>
            </w:r>
            <w:r w:rsidR="00D70D17" w:rsidRPr="002125C2">
              <w:rPr>
                <w:rFonts w:eastAsia="Calibri"/>
                <w:bCs/>
                <w:sz w:val="22"/>
                <w:szCs w:val="22"/>
              </w:rPr>
              <w:t>10,15,16</w:t>
            </w:r>
          </w:p>
          <w:p w14:paraId="59671A50" w14:textId="18D58A63" w:rsidR="0018689B" w:rsidRPr="002125C2" w:rsidRDefault="0022282D" w:rsidP="00B43007">
            <w:pPr>
              <w:rPr>
                <w:color w:val="000000" w:themeColor="text1"/>
                <w:sz w:val="22"/>
                <w:szCs w:val="22"/>
              </w:rPr>
            </w:pPr>
            <w:r w:rsidRPr="002125C2">
              <w:rPr>
                <w:rFonts w:eastAsia="Calibri"/>
                <w:bCs/>
                <w:sz w:val="22"/>
                <w:szCs w:val="22"/>
              </w:rPr>
              <w:t>из раздела</w:t>
            </w:r>
            <w:r w:rsidRPr="002125C2">
              <w:rPr>
                <w:rFonts w:eastAsia="Calibri"/>
                <w:sz w:val="22"/>
                <w:szCs w:val="22"/>
              </w:rPr>
              <w:t xml:space="preserve"> 9:</w:t>
            </w:r>
            <w:r w:rsidRPr="002125C2">
              <w:rPr>
                <w:sz w:val="22"/>
                <w:szCs w:val="22"/>
              </w:rPr>
              <w:t xml:space="preserve"> 1-15</w:t>
            </w:r>
          </w:p>
        </w:tc>
        <w:tc>
          <w:tcPr>
            <w:tcW w:w="2262" w:type="dxa"/>
          </w:tcPr>
          <w:p w14:paraId="63960AF3" w14:textId="77777777" w:rsidR="0018689B" w:rsidRDefault="0018689B" w:rsidP="00EF3A8E">
            <w:r>
              <w:t>Опрос.</w:t>
            </w:r>
          </w:p>
          <w:p w14:paraId="0E2EF1BC" w14:textId="77777777" w:rsidR="0018689B" w:rsidRDefault="0018689B" w:rsidP="00EF3A8E">
            <w:pPr>
              <w:keepNext/>
              <w:widowControl w:val="0"/>
              <w:autoSpaceDE w:val="0"/>
              <w:jc w:val="both"/>
            </w:pPr>
            <w:r>
              <w:t>Решение тестов.</w:t>
            </w:r>
          </w:p>
          <w:p w14:paraId="6369447B" w14:textId="39FC6A87" w:rsidR="0018689B" w:rsidRDefault="0018689B" w:rsidP="00EF3A8E">
            <w:pPr>
              <w:jc w:val="both"/>
              <w:rPr>
                <w:b/>
                <w:color w:val="000000" w:themeColor="text1"/>
                <w:highlight w:val="yellow"/>
              </w:rPr>
            </w:pPr>
            <w:r>
              <w:t>Решение практических задач.</w:t>
            </w:r>
          </w:p>
        </w:tc>
      </w:tr>
      <w:tr w:rsidR="0018689B" w14:paraId="1F6AB59F" w14:textId="77777777" w:rsidTr="00DB035B">
        <w:tc>
          <w:tcPr>
            <w:tcW w:w="1844" w:type="dxa"/>
            <w:vMerge/>
            <w:shd w:val="clear" w:color="auto" w:fill="auto"/>
          </w:tcPr>
          <w:p w14:paraId="4A6B05AC" w14:textId="77777777" w:rsidR="0018689B" w:rsidRPr="009F039E" w:rsidRDefault="0018689B" w:rsidP="00EF3A8E">
            <w:pPr>
              <w:ind w:firstLine="37"/>
              <w:jc w:val="both"/>
            </w:pPr>
          </w:p>
        </w:tc>
        <w:tc>
          <w:tcPr>
            <w:tcW w:w="6520" w:type="dxa"/>
          </w:tcPr>
          <w:p w14:paraId="513715EC" w14:textId="77777777" w:rsidR="0018689B" w:rsidRPr="0002487F" w:rsidRDefault="0018689B" w:rsidP="00E73DC4">
            <w:pPr>
              <w:jc w:val="both"/>
              <w:rPr>
                <w:rFonts w:eastAsia="Calibri"/>
                <w:b/>
              </w:rPr>
            </w:pPr>
            <w:r w:rsidRPr="0002487F">
              <w:rPr>
                <w:rFonts w:eastAsia="Calibri"/>
                <w:b/>
              </w:rPr>
              <w:t>Занятие 9.</w:t>
            </w:r>
          </w:p>
          <w:p w14:paraId="6FADEFD2" w14:textId="77777777" w:rsidR="0070372F" w:rsidRPr="002C6305" w:rsidRDefault="0070372F" w:rsidP="00C950E3">
            <w:pPr>
              <w:pStyle w:val="af9"/>
              <w:numPr>
                <w:ilvl w:val="0"/>
                <w:numId w:val="16"/>
              </w:numPr>
              <w:tabs>
                <w:tab w:val="left" w:pos="168"/>
              </w:tabs>
              <w:ind w:left="-106" w:firstLine="0"/>
              <w:jc w:val="both"/>
            </w:pPr>
            <w:r w:rsidRPr="0070372F">
              <w:t xml:space="preserve">Анализ нефинансовых активов. </w:t>
            </w:r>
          </w:p>
          <w:p w14:paraId="524F6F8A" w14:textId="77777777" w:rsidR="0070372F" w:rsidRPr="002C6305" w:rsidRDefault="0070372F" w:rsidP="00C950E3">
            <w:pPr>
              <w:pStyle w:val="af9"/>
              <w:numPr>
                <w:ilvl w:val="0"/>
                <w:numId w:val="16"/>
              </w:numPr>
              <w:tabs>
                <w:tab w:val="left" w:pos="168"/>
              </w:tabs>
              <w:ind w:left="-106" w:firstLine="0"/>
              <w:jc w:val="both"/>
            </w:pPr>
            <w:r w:rsidRPr="0070372F">
              <w:t xml:space="preserve">Анализ финансовых активов. </w:t>
            </w:r>
          </w:p>
          <w:p w14:paraId="2B74053C" w14:textId="77777777" w:rsidR="0070372F" w:rsidRPr="002C6305" w:rsidRDefault="0070372F" w:rsidP="00C950E3">
            <w:pPr>
              <w:pStyle w:val="af9"/>
              <w:numPr>
                <w:ilvl w:val="0"/>
                <w:numId w:val="16"/>
              </w:numPr>
              <w:tabs>
                <w:tab w:val="left" w:pos="168"/>
              </w:tabs>
              <w:ind w:left="-106" w:firstLine="0"/>
              <w:jc w:val="both"/>
            </w:pPr>
            <w:r w:rsidRPr="0070372F">
              <w:t xml:space="preserve">Анализ чистых активов. </w:t>
            </w:r>
          </w:p>
          <w:p w14:paraId="45A5241A" w14:textId="77777777" w:rsidR="0070372F" w:rsidRPr="002C6305" w:rsidRDefault="0070372F" w:rsidP="00C950E3">
            <w:pPr>
              <w:pStyle w:val="af9"/>
              <w:numPr>
                <w:ilvl w:val="0"/>
                <w:numId w:val="16"/>
              </w:numPr>
              <w:tabs>
                <w:tab w:val="left" w:pos="168"/>
              </w:tabs>
              <w:ind w:left="-106" w:firstLine="0"/>
              <w:jc w:val="both"/>
            </w:pPr>
            <w:r w:rsidRPr="0070372F">
              <w:t>Анализ ликвидности бухгалтерского баланса.</w:t>
            </w:r>
          </w:p>
          <w:p w14:paraId="0F558888" w14:textId="2E2E2DA8" w:rsidR="0070372F" w:rsidRPr="0070372F" w:rsidRDefault="0070372F" w:rsidP="00C950E3">
            <w:pPr>
              <w:pStyle w:val="af9"/>
              <w:numPr>
                <w:ilvl w:val="0"/>
                <w:numId w:val="16"/>
              </w:numPr>
              <w:tabs>
                <w:tab w:val="left" w:pos="168"/>
              </w:tabs>
              <w:ind w:left="-106" w:firstLine="0"/>
              <w:jc w:val="both"/>
            </w:pPr>
            <w:r w:rsidRPr="0070372F">
              <w:t>Дашборды Power BI/Tableau и 3D-визуализация активов в GIS-системах.</w:t>
            </w:r>
          </w:p>
          <w:p w14:paraId="0584CF08" w14:textId="77777777" w:rsidR="0022282D" w:rsidRDefault="0018689B" w:rsidP="00E73DC4">
            <w:pPr>
              <w:jc w:val="both"/>
              <w:rPr>
                <w:rFonts w:eastAsia="Calibri"/>
              </w:rPr>
            </w:pPr>
            <w:r w:rsidRPr="00E73DC4">
              <w:rPr>
                <w:rFonts w:eastAsia="Calibri"/>
                <w:b/>
              </w:rPr>
              <w:t>Рекомендуемые источники</w:t>
            </w:r>
            <w:r w:rsidRPr="00E73DC4">
              <w:rPr>
                <w:rFonts w:eastAsia="Calibri"/>
              </w:rPr>
              <w:t xml:space="preserve">: </w:t>
            </w:r>
          </w:p>
          <w:p w14:paraId="5247E44E" w14:textId="5922CFD4" w:rsidR="0022282D" w:rsidRPr="0022282D" w:rsidRDefault="0022282D" w:rsidP="0022282D">
            <w:pPr>
              <w:pStyle w:val="af9"/>
              <w:ind w:left="36"/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lastRenderedPageBreak/>
              <w:t>из</w:t>
            </w:r>
            <w:r w:rsidRPr="00895A18">
              <w:rPr>
                <w:rFonts w:eastAsia="Calibri"/>
                <w:bCs/>
              </w:rPr>
              <w:t xml:space="preserve"> раздела </w:t>
            </w:r>
            <w:r w:rsidRPr="0022282D">
              <w:rPr>
                <w:rFonts w:eastAsia="Calibri"/>
                <w:bCs/>
              </w:rPr>
              <w:t xml:space="preserve">8.1: 1-9, </w:t>
            </w:r>
            <w:r w:rsidR="00D70D17">
              <w:rPr>
                <w:rFonts w:eastAsia="Calibri"/>
                <w:bCs/>
              </w:rPr>
              <w:t>10,15,16</w:t>
            </w:r>
          </w:p>
          <w:p w14:paraId="06C56D82" w14:textId="704D1E9B" w:rsidR="0018689B" w:rsidRPr="0002487F" w:rsidRDefault="0022282D" w:rsidP="0022282D">
            <w:pPr>
              <w:jc w:val="both"/>
              <w:rPr>
                <w:rFonts w:eastAsia="Calibri"/>
                <w:b/>
              </w:rPr>
            </w:pPr>
            <w:r>
              <w:rPr>
                <w:rFonts w:eastAsia="Calibri"/>
                <w:bCs/>
              </w:rPr>
              <w:t>и</w:t>
            </w:r>
            <w:r w:rsidRPr="00895A18">
              <w:rPr>
                <w:rFonts w:eastAsia="Calibri"/>
                <w:bCs/>
              </w:rPr>
              <w:t>з раздела</w:t>
            </w:r>
            <w:r w:rsidRPr="00A03AC0">
              <w:rPr>
                <w:rFonts w:eastAsia="Calibri"/>
              </w:rPr>
              <w:t xml:space="preserve"> 9</w:t>
            </w:r>
            <w:r>
              <w:rPr>
                <w:rFonts w:eastAsia="Calibri"/>
              </w:rPr>
              <w:t>:</w:t>
            </w:r>
            <w:r>
              <w:t xml:space="preserve"> 1-15</w:t>
            </w:r>
          </w:p>
        </w:tc>
        <w:tc>
          <w:tcPr>
            <w:tcW w:w="2262" w:type="dxa"/>
          </w:tcPr>
          <w:p w14:paraId="19A4057D" w14:textId="77777777" w:rsidR="0018689B" w:rsidRDefault="0018689B" w:rsidP="00E73DC4">
            <w:r>
              <w:lastRenderedPageBreak/>
              <w:t>Опрос.</w:t>
            </w:r>
          </w:p>
          <w:p w14:paraId="447350F8" w14:textId="77777777" w:rsidR="0018689B" w:rsidRDefault="0018689B" w:rsidP="00E73DC4">
            <w:pPr>
              <w:keepNext/>
              <w:widowControl w:val="0"/>
              <w:autoSpaceDE w:val="0"/>
              <w:jc w:val="both"/>
            </w:pPr>
            <w:r>
              <w:t>Решение тестов.</w:t>
            </w:r>
          </w:p>
          <w:p w14:paraId="5F06B56B" w14:textId="16F61BA7" w:rsidR="0018689B" w:rsidRDefault="0018689B" w:rsidP="00E73DC4">
            <w:r>
              <w:t>Решение практических задач.</w:t>
            </w:r>
          </w:p>
        </w:tc>
      </w:tr>
      <w:tr w:rsidR="0018689B" w14:paraId="7F60FC61" w14:textId="77777777" w:rsidTr="00DB035B">
        <w:trPr>
          <w:trHeight w:val="1316"/>
        </w:trPr>
        <w:tc>
          <w:tcPr>
            <w:tcW w:w="1844" w:type="dxa"/>
            <w:vMerge/>
            <w:shd w:val="clear" w:color="auto" w:fill="auto"/>
          </w:tcPr>
          <w:p w14:paraId="3F259561" w14:textId="77777777" w:rsidR="0018689B" w:rsidRPr="009F039E" w:rsidRDefault="0018689B" w:rsidP="00EF3A8E">
            <w:pPr>
              <w:ind w:firstLine="37"/>
              <w:jc w:val="both"/>
            </w:pPr>
          </w:p>
        </w:tc>
        <w:tc>
          <w:tcPr>
            <w:tcW w:w="6520" w:type="dxa"/>
          </w:tcPr>
          <w:p w14:paraId="70F848B9" w14:textId="77777777" w:rsidR="0018689B" w:rsidRPr="002125C2" w:rsidRDefault="0018689B" w:rsidP="00E73DC4">
            <w:pPr>
              <w:jc w:val="both"/>
              <w:rPr>
                <w:rFonts w:eastAsia="Calibri"/>
                <w:b/>
                <w:sz w:val="22"/>
                <w:szCs w:val="22"/>
              </w:rPr>
            </w:pPr>
            <w:r w:rsidRPr="002125C2">
              <w:rPr>
                <w:rFonts w:eastAsia="Calibri"/>
                <w:b/>
                <w:sz w:val="22"/>
                <w:szCs w:val="22"/>
              </w:rPr>
              <w:t>Занятие 10.</w:t>
            </w:r>
          </w:p>
          <w:p w14:paraId="22C8480D" w14:textId="0F0F5927" w:rsidR="008A31EC" w:rsidRPr="002C6305" w:rsidRDefault="008A31EC" w:rsidP="00C950E3">
            <w:pPr>
              <w:pStyle w:val="af9"/>
              <w:numPr>
                <w:ilvl w:val="0"/>
                <w:numId w:val="17"/>
              </w:numPr>
              <w:tabs>
                <w:tab w:val="left" w:pos="204"/>
              </w:tabs>
              <w:ind w:left="0" w:firstLine="0"/>
              <w:jc w:val="both"/>
            </w:pPr>
            <w:r w:rsidRPr="008A31EC">
              <w:t>Анализ движения денежных средств на основе использования цифровых технологий.</w:t>
            </w:r>
          </w:p>
          <w:p w14:paraId="58BFE16A" w14:textId="77777777" w:rsidR="008A31EC" w:rsidRPr="002C6305" w:rsidRDefault="008A31EC" w:rsidP="00C950E3">
            <w:pPr>
              <w:pStyle w:val="af9"/>
              <w:numPr>
                <w:ilvl w:val="0"/>
                <w:numId w:val="17"/>
              </w:numPr>
              <w:tabs>
                <w:tab w:val="left" w:pos="204"/>
              </w:tabs>
              <w:ind w:left="0" w:firstLine="0"/>
              <w:jc w:val="both"/>
            </w:pPr>
            <w:r w:rsidRPr="008A31EC">
              <w:t xml:space="preserve">Автоматизированный мониторинг денежных потоков (ГИИС «Электронный бюджет»). </w:t>
            </w:r>
          </w:p>
          <w:p w14:paraId="334C0988" w14:textId="77777777" w:rsidR="008A31EC" w:rsidRPr="002C6305" w:rsidRDefault="008A31EC" w:rsidP="00C950E3">
            <w:pPr>
              <w:pStyle w:val="af9"/>
              <w:numPr>
                <w:ilvl w:val="0"/>
                <w:numId w:val="17"/>
              </w:numPr>
              <w:tabs>
                <w:tab w:val="left" w:pos="204"/>
              </w:tabs>
              <w:ind w:left="0" w:firstLine="0"/>
              <w:jc w:val="both"/>
            </w:pPr>
            <w:r w:rsidRPr="008A31EC">
              <w:t>Анализ денежных потоков от текущих</w:t>
            </w:r>
            <w:r w:rsidRPr="002C6305">
              <w:t>,</w:t>
            </w:r>
            <w:r w:rsidRPr="008A31EC">
              <w:t xml:space="preserve"> инвестиционных </w:t>
            </w:r>
            <w:r w:rsidRPr="002C6305">
              <w:t>и</w:t>
            </w:r>
            <w:r w:rsidRPr="008A31EC">
              <w:t xml:space="preserve"> финансовых операций.</w:t>
            </w:r>
          </w:p>
          <w:p w14:paraId="3B086735" w14:textId="07E9C837" w:rsidR="008A31EC" w:rsidRPr="008A31EC" w:rsidRDefault="008A31EC" w:rsidP="00C950E3">
            <w:pPr>
              <w:pStyle w:val="af9"/>
              <w:numPr>
                <w:ilvl w:val="0"/>
                <w:numId w:val="17"/>
              </w:numPr>
              <w:tabs>
                <w:tab w:val="left" w:pos="204"/>
              </w:tabs>
              <w:ind w:left="0" w:firstLine="0"/>
              <w:jc w:val="both"/>
            </w:pPr>
            <w:r w:rsidRPr="008A31EC">
              <w:t>Коэффициентный анализ денежных потоков.</w:t>
            </w:r>
          </w:p>
          <w:p w14:paraId="50DDE1A2" w14:textId="77777777" w:rsidR="0022282D" w:rsidRPr="002125C2" w:rsidRDefault="0018689B" w:rsidP="00E73DC4">
            <w:pPr>
              <w:jc w:val="both"/>
              <w:rPr>
                <w:rFonts w:eastAsia="Calibri"/>
                <w:sz w:val="22"/>
                <w:szCs w:val="22"/>
              </w:rPr>
            </w:pPr>
            <w:r w:rsidRPr="002125C2">
              <w:rPr>
                <w:rFonts w:eastAsia="Calibri"/>
                <w:b/>
                <w:sz w:val="22"/>
                <w:szCs w:val="22"/>
              </w:rPr>
              <w:t>Рекомендуемые источники</w:t>
            </w:r>
            <w:r w:rsidRPr="002125C2">
              <w:rPr>
                <w:rFonts w:eastAsia="Calibri"/>
                <w:sz w:val="22"/>
                <w:szCs w:val="22"/>
              </w:rPr>
              <w:t xml:space="preserve">: </w:t>
            </w:r>
          </w:p>
          <w:p w14:paraId="6C6AFB6F" w14:textId="2A15F12D" w:rsidR="0022282D" w:rsidRPr="002125C2" w:rsidRDefault="0022282D" w:rsidP="0022282D">
            <w:pPr>
              <w:pStyle w:val="af9"/>
              <w:ind w:left="36"/>
              <w:jc w:val="both"/>
              <w:rPr>
                <w:rFonts w:eastAsia="Calibri"/>
                <w:bCs/>
                <w:sz w:val="22"/>
                <w:szCs w:val="22"/>
              </w:rPr>
            </w:pPr>
            <w:r w:rsidRPr="002125C2">
              <w:rPr>
                <w:rFonts w:eastAsia="Calibri"/>
                <w:bCs/>
                <w:sz w:val="22"/>
                <w:szCs w:val="22"/>
              </w:rPr>
              <w:t xml:space="preserve">из раздела 8.1: 1-9, </w:t>
            </w:r>
            <w:r w:rsidR="00D70D17" w:rsidRPr="002125C2">
              <w:rPr>
                <w:rFonts w:eastAsia="Calibri"/>
                <w:bCs/>
                <w:sz w:val="22"/>
                <w:szCs w:val="22"/>
              </w:rPr>
              <w:t>10,15,16</w:t>
            </w:r>
          </w:p>
          <w:p w14:paraId="1FE0934A" w14:textId="6487125E" w:rsidR="0018689B" w:rsidRPr="002125C2" w:rsidRDefault="0022282D" w:rsidP="0022282D">
            <w:pPr>
              <w:jc w:val="both"/>
              <w:rPr>
                <w:rFonts w:eastAsia="Calibri"/>
                <w:b/>
                <w:sz w:val="22"/>
                <w:szCs w:val="22"/>
              </w:rPr>
            </w:pPr>
            <w:r w:rsidRPr="002125C2">
              <w:rPr>
                <w:rFonts w:eastAsia="Calibri"/>
                <w:bCs/>
                <w:sz w:val="22"/>
                <w:szCs w:val="22"/>
              </w:rPr>
              <w:t>из раздела</w:t>
            </w:r>
            <w:r w:rsidRPr="002125C2">
              <w:rPr>
                <w:rFonts w:eastAsia="Calibri"/>
                <w:sz w:val="22"/>
                <w:szCs w:val="22"/>
              </w:rPr>
              <w:t xml:space="preserve"> 9:</w:t>
            </w:r>
            <w:r w:rsidRPr="002125C2">
              <w:rPr>
                <w:sz w:val="22"/>
                <w:szCs w:val="22"/>
              </w:rPr>
              <w:t xml:space="preserve"> 1-15</w:t>
            </w:r>
          </w:p>
        </w:tc>
        <w:tc>
          <w:tcPr>
            <w:tcW w:w="2262" w:type="dxa"/>
          </w:tcPr>
          <w:p w14:paraId="2C49CBDE" w14:textId="77777777" w:rsidR="0018689B" w:rsidRDefault="0018689B" w:rsidP="00E73DC4">
            <w:r>
              <w:t>Опрос.</w:t>
            </w:r>
          </w:p>
          <w:p w14:paraId="261EC55D" w14:textId="77777777" w:rsidR="0018689B" w:rsidRDefault="0018689B" w:rsidP="00E73DC4">
            <w:pPr>
              <w:keepNext/>
              <w:widowControl w:val="0"/>
              <w:autoSpaceDE w:val="0"/>
              <w:jc w:val="both"/>
            </w:pPr>
            <w:r>
              <w:t>Решение тестов.</w:t>
            </w:r>
          </w:p>
          <w:p w14:paraId="057F4AB0" w14:textId="05863FBB" w:rsidR="0018689B" w:rsidRDefault="0018689B" w:rsidP="00E73DC4">
            <w:r>
              <w:t>Решение практических задач.</w:t>
            </w:r>
          </w:p>
        </w:tc>
      </w:tr>
      <w:tr w:rsidR="0018689B" w14:paraId="747BBA15" w14:textId="77777777" w:rsidTr="00DB035B">
        <w:tc>
          <w:tcPr>
            <w:tcW w:w="1844" w:type="dxa"/>
            <w:vMerge/>
            <w:shd w:val="clear" w:color="auto" w:fill="auto"/>
          </w:tcPr>
          <w:p w14:paraId="47DC91FC" w14:textId="77777777" w:rsidR="0018689B" w:rsidRPr="009F039E" w:rsidRDefault="0018689B" w:rsidP="00EF3A8E">
            <w:pPr>
              <w:ind w:firstLine="37"/>
              <w:jc w:val="both"/>
            </w:pPr>
          </w:p>
        </w:tc>
        <w:tc>
          <w:tcPr>
            <w:tcW w:w="6520" w:type="dxa"/>
          </w:tcPr>
          <w:p w14:paraId="62679F9C" w14:textId="77777777" w:rsidR="0018689B" w:rsidRPr="002125C2" w:rsidRDefault="0018689B" w:rsidP="00E73DC4">
            <w:pPr>
              <w:jc w:val="both"/>
              <w:rPr>
                <w:rFonts w:eastAsia="Calibri"/>
                <w:b/>
                <w:sz w:val="22"/>
                <w:szCs w:val="22"/>
              </w:rPr>
            </w:pPr>
            <w:r w:rsidRPr="002125C2">
              <w:rPr>
                <w:rFonts w:eastAsia="Calibri"/>
                <w:b/>
                <w:sz w:val="22"/>
                <w:szCs w:val="22"/>
              </w:rPr>
              <w:t>Занятие 11.</w:t>
            </w:r>
          </w:p>
          <w:p w14:paraId="0045CD5A" w14:textId="51E47CED" w:rsidR="00D72611" w:rsidRPr="002C6305" w:rsidRDefault="00D72611" w:rsidP="00C950E3">
            <w:pPr>
              <w:pStyle w:val="af9"/>
              <w:numPr>
                <w:ilvl w:val="0"/>
                <w:numId w:val="18"/>
              </w:numPr>
              <w:shd w:val="clear" w:color="auto" w:fill="FFFFFF"/>
              <w:tabs>
                <w:tab w:val="left" w:pos="216"/>
              </w:tabs>
              <w:ind w:left="0" w:firstLine="0"/>
              <w:jc w:val="both"/>
              <w:rPr>
                <w:noProof/>
                <w:kern w:val="16"/>
              </w:rPr>
            </w:pPr>
            <w:r w:rsidRPr="00D72611">
              <w:t>Анализ обязательств учреждений.</w:t>
            </w:r>
          </w:p>
          <w:p w14:paraId="560839D9" w14:textId="77777777" w:rsidR="00D72611" w:rsidRPr="002C6305" w:rsidRDefault="00D72611" w:rsidP="00C950E3">
            <w:pPr>
              <w:pStyle w:val="af9"/>
              <w:numPr>
                <w:ilvl w:val="0"/>
                <w:numId w:val="18"/>
              </w:numPr>
              <w:shd w:val="clear" w:color="auto" w:fill="FFFFFF"/>
              <w:tabs>
                <w:tab w:val="left" w:pos="216"/>
              </w:tabs>
              <w:ind w:left="0" w:firstLine="0"/>
              <w:jc w:val="both"/>
              <w:rPr>
                <w:noProof/>
                <w:kern w:val="16"/>
              </w:rPr>
            </w:pPr>
            <w:r w:rsidRPr="00D72611">
              <w:t xml:space="preserve">Автоматизированный мониторинг обязательств </w:t>
            </w:r>
            <w:r w:rsidRPr="002C6305">
              <w:t xml:space="preserve">в </w:t>
            </w:r>
            <w:r w:rsidRPr="00D72611">
              <w:t>ГИИС «Электронный бюджет», ГИС ГМП.</w:t>
            </w:r>
          </w:p>
          <w:p w14:paraId="782276C4" w14:textId="77777777" w:rsidR="00D72611" w:rsidRPr="002C6305" w:rsidRDefault="00D72611" w:rsidP="00C950E3">
            <w:pPr>
              <w:pStyle w:val="af9"/>
              <w:numPr>
                <w:ilvl w:val="0"/>
                <w:numId w:val="18"/>
              </w:numPr>
              <w:shd w:val="clear" w:color="auto" w:fill="FFFFFF"/>
              <w:tabs>
                <w:tab w:val="left" w:pos="216"/>
              </w:tabs>
              <w:ind w:left="0" w:firstLine="0"/>
              <w:jc w:val="both"/>
              <w:rPr>
                <w:noProof/>
                <w:kern w:val="16"/>
              </w:rPr>
            </w:pPr>
            <w:r w:rsidRPr="00D72611">
              <w:t xml:space="preserve"> </w:t>
            </w:r>
            <w:r w:rsidRPr="00D72611">
              <w:rPr>
                <w:noProof/>
                <w:kern w:val="16"/>
              </w:rPr>
              <w:t xml:space="preserve">Анализ бюджетных, денежных обязательств (принимаемых, принятых, исполненных). </w:t>
            </w:r>
          </w:p>
          <w:p w14:paraId="6A472EE9" w14:textId="4CBFE0DE" w:rsidR="00D72611" w:rsidRPr="00D72611" w:rsidRDefault="00D72611" w:rsidP="00C950E3">
            <w:pPr>
              <w:pStyle w:val="af9"/>
              <w:numPr>
                <w:ilvl w:val="0"/>
                <w:numId w:val="18"/>
              </w:numPr>
              <w:shd w:val="clear" w:color="auto" w:fill="FFFFFF"/>
              <w:tabs>
                <w:tab w:val="left" w:pos="216"/>
              </w:tabs>
              <w:ind w:left="0" w:firstLine="0"/>
              <w:jc w:val="both"/>
              <w:rPr>
                <w:noProof/>
                <w:kern w:val="16"/>
              </w:rPr>
            </w:pPr>
            <w:r w:rsidRPr="00D72611">
              <w:rPr>
                <w:noProof/>
                <w:kern w:val="16"/>
              </w:rPr>
              <w:t>Анализ отложенных обзательств.</w:t>
            </w:r>
          </w:p>
          <w:p w14:paraId="02D71AD7" w14:textId="77777777" w:rsidR="0022282D" w:rsidRPr="002125C2" w:rsidRDefault="0018689B" w:rsidP="00E73DC4">
            <w:pPr>
              <w:jc w:val="both"/>
              <w:rPr>
                <w:rFonts w:eastAsia="Calibri"/>
                <w:sz w:val="22"/>
                <w:szCs w:val="22"/>
              </w:rPr>
            </w:pPr>
            <w:r w:rsidRPr="002125C2">
              <w:rPr>
                <w:rFonts w:eastAsia="Calibri"/>
                <w:b/>
                <w:sz w:val="22"/>
                <w:szCs w:val="22"/>
              </w:rPr>
              <w:t>Рекомендуемые источники</w:t>
            </w:r>
            <w:r w:rsidRPr="002125C2">
              <w:rPr>
                <w:rFonts w:eastAsia="Calibri"/>
                <w:sz w:val="22"/>
                <w:szCs w:val="22"/>
              </w:rPr>
              <w:t>:</w:t>
            </w:r>
          </w:p>
          <w:p w14:paraId="3B2E9F26" w14:textId="1CC12C08" w:rsidR="0022282D" w:rsidRPr="002125C2" w:rsidRDefault="0018689B" w:rsidP="0022282D">
            <w:pPr>
              <w:pStyle w:val="af9"/>
              <w:ind w:left="36"/>
              <w:jc w:val="both"/>
              <w:rPr>
                <w:rFonts w:eastAsia="Calibri"/>
                <w:bCs/>
                <w:sz w:val="22"/>
                <w:szCs w:val="22"/>
              </w:rPr>
            </w:pPr>
            <w:r w:rsidRPr="002125C2">
              <w:rPr>
                <w:rFonts w:eastAsia="Calibri"/>
                <w:sz w:val="22"/>
                <w:szCs w:val="22"/>
              </w:rPr>
              <w:t xml:space="preserve"> </w:t>
            </w:r>
            <w:r w:rsidR="0022282D" w:rsidRPr="002125C2">
              <w:rPr>
                <w:rFonts w:eastAsia="Calibri"/>
                <w:bCs/>
                <w:sz w:val="22"/>
                <w:szCs w:val="22"/>
              </w:rPr>
              <w:t xml:space="preserve"> из раздела 8.1: 1-9, </w:t>
            </w:r>
            <w:r w:rsidR="00D70D17" w:rsidRPr="002125C2">
              <w:rPr>
                <w:rFonts w:eastAsia="Calibri"/>
                <w:bCs/>
                <w:sz w:val="22"/>
                <w:szCs w:val="22"/>
              </w:rPr>
              <w:t>10,</w:t>
            </w:r>
            <w:r w:rsidR="0022282D" w:rsidRPr="002125C2">
              <w:rPr>
                <w:rFonts w:eastAsia="Calibri"/>
                <w:bCs/>
                <w:sz w:val="22"/>
                <w:szCs w:val="22"/>
              </w:rPr>
              <w:t xml:space="preserve"> 15,16</w:t>
            </w:r>
          </w:p>
          <w:p w14:paraId="73D95E9D" w14:textId="069C5431" w:rsidR="0018689B" w:rsidRPr="002125C2" w:rsidRDefault="0022282D" w:rsidP="0022282D">
            <w:pPr>
              <w:jc w:val="both"/>
              <w:rPr>
                <w:rFonts w:eastAsia="Calibri"/>
                <w:b/>
                <w:sz w:val="22"/>
                <w:szCs w:val="22"/>
              </w:rPr>
            </w:pPr>
            <w:r w:rsidRPr="002125C2">
              <w:rPr>
                <w:rFonts w:eastAsia="Calibri"/>
                <w:bCs/>
                <w:sz w:val="22"/>
                <w:szCs w:val="22"/>
              </w:rPr>
              <w:t>из раздела</w:t>
            </w:r>
            <w:r w:rsidRPr="002125C2">
              <w:rPr>
                <w:rFonts w:eastAsia="Calibri"/>
                <w:sz w:val="22"/>
                <w:szCs w:val="22"/>
              </w:rPr>
              <w:t xml:space="preserve"> 9:</w:t>
            </w:r>
            <w:r w:rsidRPr="002125C2">
              <w:rPr>
                <w:sz w:val="22"/>
                <w:szCs w:val="22"/>
              </w:rPr>
              <w:t xml:space="preserve"> 1-15</w:t>
            </w:r>
          </w:p>
        </w:tc>
        <w:tc>
          <w:tcPr>
            <w:tcW w:w="2262" w:type="dxa"/>
          </w:tcPr>
          <w:p w14:paraId="150C8B97" w14:textId="77777777" w:rsidR="0018689B" w:rsidRDefault="0018689B" w:rsidP="00E73DC4">
            <w:r>
              <w:t>Опрос.</w:t>
            </w:r>
          </w:p>
          <w:p w14:paraId="1D53E072" w14:textId="77777777" w:rsidR="0018689B" w:rsidRDefault="0018689B" w:rsidP="00E73DC4">
            <w:pPr>
              <w:keepNext/>
              <w:widowControl w:val="0"/>
              <w:autoSpaceDE w:val="0"/>
              <w:jc w:val="both"/>
            </w:pPr>
            <w:r>
              <w:t>Решение тестов.</w:t>
            </w:r>
          </w:p>
          <w:p w14:paraId="750FA6B7" w14:textId="35D63EEB" w:rsidR="0018689B" w:rsidRDefault="0018689B" w:rsidP="00E73DC4">
            <w:r>
              <w:t>Решение практических задач.</w:t>
            </w:r>
          </w:p>
        </w:tc>
      </w:tr>
      <w:tr w:rsidR="0018689B" w14:paraId="35F649CC" w14:textId="77777777" w:rsidTr="00DB035B">
        <w:tc>
          <w:tcPr>
            <w:tcW w:w="1844" w:type="dxa"/>
            <w:vMerge/>
            <w:shd w:val="clear" w:color="auto" w:fill="auto"/>
          </w:tcPr>
          <w:p w14:paraId="6E40A8AA" w14:textId="77777777" w:rsidR="0018689B" w:rsidRPr="009F039E" w:rsidRDefault="0018689B" w:rsidP="00EF3A8E">
            <w:pPr>
              <w:ind w:firstLine="37"/>
              <w:jc w:val="both"/>
            </w:pPr>
          </w:p>
        </w:tc>
        <w:tc>
          <w:tcPr>
            <w:tcW w:w="6520" w:type="dxa"/>
          </w:tcPr>
          <w:p w14:paraId="51A344DB" w14:textId="77777777" w:rsidR="0018689B" w:rsidRPr="002C6305" w:rsidRDefault="0018689B" w:rsidP="00E73DC4">
            <w:pPr>
              <w:jc w:val="both"/>
              <w:rPr>
                <w:rFonts w:eastAsia="Calibri"/>
                <w:b/>
              </w:rPr>
            </w:pPr>
            <w:r w:rsidRPr="002C6305">
              <w:rPr>
                <w:rFonts w:eastAsia="Calibri"/>
                <w:b/>
              </w:rPr>
              <w:t>Занятие 12.</w:t>
            </w:r>
          </w:p>
          <w:p w14:paraId="783FC538" w14:textId="7360031E" w:rsidR="00DB13A6" w:rsidRPr="002C6305" w:rsidRDefault="00DB13A6" w:rsidP="00C950E3">
            <w:pPr>
              <w:pStyle w:val="af9"/>
              <w:numPr>
                <w:ilvl w:val="0"/>
                <w:numId w:val="19"/>
              </w:numPr>
              <w:shd w:val="clear" w:color="auto" w:fill="FFFFFF"/>
              <w:tabs>
                <w:tab w:val="left" w:pos="216"/>
              </w:tabs>
              <w:ind w:left="0" w:firstLine="0"/>
              <w:jc w:val="both"/>
              <w:rPr>
                <w:noProof/>
                <w:kern w:val="16"/>
              </w:rPr>
            </w:pPr>
            <w:r w:rsidRPr="002C6305">
              <w:rPr>
                <w:noProof/>
                <w:kern w:val="16"/>
              </w:rPr>
              <w:t xml:space="preserve">Анализ трудового потенциала и использования фонда заработной платы на основе специализированного ПО </w:t>
            </w:r>
          </w:p>
          <w:p w14:paraId="2FB6E582" w14:textId="77777777" w:rsidR="00DB13A6" w:rsidRPr="002C6305" w:rsidRDefault="00DB13A6" w:rsidP="00C950E3">
            <w:pPr>
              <w:pStyle w:val="af9"/>
              <w:numPr>
                <w:ilvl w:val="0"/>
                <w:numId w:val="19"/>
              </w:numPr>
              <w:shd w:val="clear" w:color="auto" w:fill="FFFFFF"/>
              <w:tabs>
                <w:tab w:val="left" w:pos="216"/>
              </w:tabs>
              <w:ind w:left="0" w:firstLine="0"/>
              <w:jc w:val="both"/>
              <w:rPr>
                <w:noProof/>
                <w:kern w:val="16"/>
              </w:rPr>
            </w:pPr>
            <w:r w:rsidRPr="002C6305">
              <w:rPr>
                <w:noProof/>
                <w:kern w:val="16"/>
              </w:rPr>
              <w:t xml:space="preserve">Методы предиктивной аналитики.  </w:t>
            </w:r>
          </w:p>
          <w:p w14:paraId="777505F9" w14:textId="77777777" w:rsidR="00DB13A6" w:rsidRPr="002C6305" w:rsidRDefault="00DB13A6" w:rsidP="00C950E3">
            <w:pPr>
              <w:pStyle w:val="af9"/>
              <w:numPr>
                <w:ilvl w:val="0"/>
                <w:numId w:val="19"/>
              </w:numPr>
              <w:shd w:val="clear" w:color="auto" w:fill="FFFFFF"/>
              <w:tabs>
                <w:tab w:val="left" w:pos="216"/>
              </w:tabs>
              <w:ind w:left="0" w:firstLine="0"/>
              <w:jc w:val="both"/>
              <w:rPr>
                <w:noProof/>
                <w:kern w:val="16"/>
              </w:rPr>
            </w:pPr>
            <w:r w:rsidRPr="002C6305">
              <w:rPr>
                <w:noProof/>
                <w:kern w:val="16"/>
              </w:rPr>
              <w:t>Прогнозирование кадровых потребностей</w:t>
            </w:r>
          </w:p>
          <w:p w14:paraId="74A1A6C7" w14:textId="77777777" w:rsidR="00DB13A6" w:rsidRPr="002C6305" w:rsidRDefault="00DB13A6" w:rsidP="00C950E3">
            <w:pPr>
              <w:pStyle w:val="af9"/>
              <w:numPr>
                <w:ilvl w:val="0"/>
                <w:numId w:val="19"/>
              </w:numPr>
              <w:shd w:val="clear" w:color="auto" w:fill="FFFFFF"/>
              <w:tabs>
                <w:tab w:val="left" w:pos="216"/>
              </w:tabs>
              <w:ind w:left="0" w:firstLine="0"/>
              <w:jc w:val="both"/>
              <w:rPr>
                <w:noProof/>
                <w:kern w:val="16"/>
              </w:rPr>
            </w:pPr>
            <w:r w:rsidRPr="002C6305">
              <w:rPr>
                <w:noProof/>
                <w:kern w:val="16"/>
              </w:rPr>
              <w:t xml:space="preserve">Моделирование последствий организационных изменений. </w:t>
            </w:r>
          </w:p>
          <w:p w14:paraId="35E704C8" w14:textId="39791183" w:rsidR="00DB13A6" w:rsidRPr="002C6305" w:rsidRDefault="00DB13A6" w:rsidP="00C950E3">
            <w:pPr>
              <w:pStyle w:val="af9"/>
              <w:numPr>
                <w:ilvl w:val="0"/>
                <w:numId w:val="19"/>
              </w:numPr>
              <w:shd w:val="clear" w:color="auto" w:fill="FFFFFF"/>
              <w:tabs>
                <w:tab w:val="left" w:pos="216"/>
              </w:tabs>
              <w:ind w:left="0" w:firstLine="0"/>
              <w:jc w:val="both"/>
              <w:rPr>
                <w:noProof/>
                <w:kern w:val="16"/>
              </w:rPr>
            </w:pPr>
            <w:r w:rsidRPr="002C6305">
              <w:rPr>
                <w:noProof/>
                <w:kern w:val="16"/>
              </w:rPr>
              <w:t xml:space="preserve">Выявление рисков текучести кадров. </w:t>
            </w:r>
          </w:p>
          <w:p w14:paraId="7AAF30D6" w14:textId="13A9EDE7" w:rsidR="00DB13A6" w:rsidRPr="00DB13A6" w:rsidRDefault="00DB13A6" w:rsidP="00C950E3">
            <w:pPr>
              <w:pStyle w:val="af9"/>
              <w:numPr>
                <w:ilvl w:val="0"/>
                <w:numId w:val="19"/>
              </w:numPr>
              <w:tabs>
                <w:tab w:val="left" w:pos="216"/>
              </w:tabs>
              <w:ind w:left="0" w:firstLine="0"/>
              <w:jc w:val="both"/>
            </w:pPr>
            <w:r w:rsidRPr="00DB13A6">
              <w:rPr>
                <w:noProof/>
                <w:kern w:val="16"/>
              </w:rPr>
              <w:t xml:space="preserve">Визуализация </w:t>
            </w:r>
            <w:r w:rsidRPr="002C6305">
              <w:rPr>
                <w:noProof/>
                <w:kern w:val="16"/>
              </w:rPr>
              <w:t>и</w:t>
            </w:r>
            <w:r w:rsidRPr="00DB13A6">
              <w:rPr>
                <w:noProof/>
                <w:kern w:val="16"/>
              </w:rPr>
              <w:t xml:space="preserve"> </w:t>
            </w:r>
            <w:r w:rsidRPr="002C6305">
              <w:rPr>
                <w:noProof/>
                <w:kern w:val="16"/>
              </w:rPr>
              <w:t>п</w:t>
            </w:r>
            <w:r w:rsidRPr="00DB13A6">
              <w:t>одготовка управленческих решений по результатам анализа.</w:t>
            </w:r>
          </w:p>
          <w:p w14:paraId="1414C898" w14:textId="77777777" w:rsidR="0022282D" w:rsidRPr="002C6305" w:rsidRDefault="0018689B" w:rsidP="00E73DC4">
            <w:pPr>
              <w:jc w:val="both"/>
              <w:rPr>
                <w:rFonts w:eastAsia="Calibri"/>
              </w:rPr>
            </w:pPr>
            <w:r w:rsidRPr="002C6305">
              <w:rPr>
                <w:rFonts w:eastAsia="Calibri"/>
                <w:b/>
              </w:rPr>
              <w:t>Рекомендуемые источники</w:t>
            </w:r>
            <w:r w:rsidRPr="002C6305">
              <w:rPr>
                <w:rFonts w:eastAsia="Calibri"/>
              </w:rPr>
              <w:t xml:space="preserve">: </w:t>
            </w:r>
          </w:p>
          <w:p w14:paraId="4179CDA6" w14:textId="755629E8" w:rsidR="0022282D" w:rsidRPr="002C6305" w:rsidRDefault="0022282D" w:rsidP="0022282D">
            <w:pPr>
              <w:pStyle w:val="af9"/>
              <w:ind w:left="36"/>
              <w:jc w:val="both"/>
              <w:rPr>
                <w:rFonts w:eastAsia="Calibri"/>
                <w:bCs/>
              </w:rPr>
            </w:pPr>
            <w:r w:rsidRPr="002C6305">
              <w:rPr>
                <w:rFonts w:eastAsia="Calibri"/>
                <w:bCs/>
              </w:rPr>
              <w:t xml:space="preserve">из раздела 8.1: 1-9, </w:t>
            </w:r>
            <w:r w:rsidR="00D70D17" w:rsidRPr="002C6305">
              <w:rPr>
                <w:rFonts w:eastAsia="Calibri"/>
                <w:bCs/>
              </w:rPr>
              <w:t>10,</w:t>
            </w:r>
            <w:r w:rsidRPr="002C6305">
              <w:rPr>
                <w:rFonts w:eastAsia="Calibri"/>
                <w:bCs/>
              </w:rPr>
              <w:t xml:space="preserve"> 15,16</w:t>
            </w:r>
          </w:p>
          <w:p w14:paraId="41936736" w14:textId="4B9CF7C4" w:rsidR="0018689B" w:rsidRPr="002C6305" w:rsidRDefault="0022282D" w:rsidP="0022282D">
            <w:pPr>
              <w:jc w:val="both"/>
              <w:rPr>
                <w:rFonts w:eastAsia="Calibri"/>
                <w:b/>
              </w:rPr>
            </w:pPr>
            <w:r w:rsidRPr="002C6305">
              <w:rPr>
                <w:rFonts w:eastAsia="Calibri"/>
                <w:bCs/>
              </w:rPr>
              <w:t>из раздела</w:t>
            </w:r>
            <w:r w:rsidRPr="002C6305">
              <w:rPr>
                <w:rFonts w:eastAsia="Calibri"/>
              </w:rPr>
              <w:t xml:space="preserve"> 9:</w:t>
            </w:r>
            <w:r w:rsidRPr="002C6305">
              <w:t xml:space="preserve"> 1-15</w:t>
            </w:r>
          </w:p>
        </w:tc>
        <w:tc>
          <w:tcPr>
            <w:tcW w:w="2262" w:type="dxa"/>
          </w:tcPr>
          <w:p w14:paraId="0B94FAE8" w14:textId="77777777" w:rsidR="0018689B" w:rsidRDefault="0018689B" w:rsidP="00E73DC4">
            <w:r>
              <w:t>Опрос.</w:t>
            </w:r>
          </w:p>
          <w:p w14:paraId="6D6A47A8" w14:textId="77777777" w:rsidR="0018689B" w:rsidRDefault="0018689B" w:rsidP="00E73DC4">
            <w:pPr>
              <w:keepNext/>
              <w:widowControl w:val="0"/>
              <w:autoSpaceDE w:val="0"/>
              <w:jc w:val="both"/>
            </w:pPr>
            <w:r>
              <w:t>Решение тестов.</w:t>
            </w:r>
          </w:p>
          <w:p w14:paraId="4EEB5A5C" w14:textId="214BECC6" w:rsidR="0018689B" w:rsidRDefault="0018689B" w:rsidP="00E73DC4">
            <w:r>
              <w:t>Решение практических задач.</w:t>
            </w:r>
          </w:p>
        </w:tc>
      </w:tr>
      <w:tr w:rsidR="0018689B" w14:paraId="77CA6BAA" w14:textId="77777777" w:rsidTr="00DB035B">
        <w:tc>
          <w:tcPr>
            <w:tcW w:w="1844" w:type="dxa"/>
            <w:vMerge w:val="restart"/>
            <w:shd w:val="clear" w:color="auto" w:fill="auto"/>
          </w:tcPr>
          <w:p w14:paraId="1B6FEDB3" w14:textId="2800129A" w:rsidR="0018689B" w:rsidRDefault="0018689B" w:rsidP="00EF3A8E">
            <w:pPr>
              <w:jc w:val="both"/>
              <w:rPr>
                <w:b/>
                <w:highlight w:val="yellow"/>
              </w:rPr>
            </w:pPr>
            <w:r w:rsidRPr="009F039E">
              <w:t xml:space="preserve">Тема 4. </w:t>
            </w:r>
            <w:r w:rsidR="00A30819">
              <w:t>А</w:t>
            </w:r>
            <w:r w:rsidRPr="00856A2A">
              <w:t>нализ результатов финансово-хозяйственной деятельности экономических субъектов государственного сектора</w:t>
            </w:r>
          </w:p>
        </w:tc>
        <w:tc>
          <w:tcPr>
            <w:tcW w:w="6520" w:type="dxa"/>
            <w:vAlign w:val="center"/>
          </w:tcPr>
          <w:p w14:paraId="6C99FE09" w14:textId="11E4CB5D" w:rsidR="0018689B" w:rsidRPr="0002487F" w:rsidRDefault="0018689B" w:rsidP="00E73DC4">
            <w:pPr>
              <w:jc w:val="both"/>
              <w:rPr>
                <w:rFonts w:eastAsia="Calibri"/>
                <w:b/>
              </w:rPr>
            </w:pPr>
            <w:r w:rsidRPr="0002487F">
              <w:rPr>
                <w:rFonts w:eastAsia="Calibri"/>
                <w:b/>
              </w:rPr>
              <w:t>Занятие 13.</w:t>
            </w:r>
          </w:p>
          <w:p w14:paraId="1E877AFC" w14:textId="25D668BA" w:rsidR="0077700A" w:rsidRPr="002C6305" w:rsidRDefault="0077700A" w:rsidP="002C6305">
            <w:pPr>
              <w:pStyle w:val="af9"/>
              <w:numPr>
                <w:ilvl w:val="6"/>
                <w:numId w:val="1"/>
              </w:numPr>
              <w:tabs>
                <w:tab w:val="left" w:pos="156"/>
              </w:tabs>
              <w:ind w:left="0" w:firstLine="0"/>
              <w:jc w:val="both"/>
            </w:pPr>
            <w:r w:rsidRPr="0077700A">
              <w:t xml:space="preserve">Подходы к анализу структуры и динамики доходов и расходов экономических субъектов государственного сектора с использованием цифровых технологий. </w:t>
            </w:r>
          </w:p>
          <w:p w14:paraId="7A9B4FB3" w14:textId="77777777" w:rsidR="0077700A" w:rsidRPr="002C6305" w:rsidRDefault="0077700A" w:rsidP="002C6305">
            <w:pPr>
              <w:pStyle w:val="af9"/>
              <w:numPr>
                <w:ilvl w:val="6"/>
                <w:numId w:val="1"/>
              </w:numPr>
              <w:tabs>
                <w:tab w:val="left" w:pos="156"/>
              </w:tabs>
              <w:ind w:left="0" w:firstLine="0"/>
              <w:jc w:val="both"/>
            </w:pPr>
            <w:r w:rsidRPr="0077700A">
              <w:t xml:space="preserve">Автоматизированные системы учета и отчетности. </w:t>
            </w:r>
          </w:p>
          <w:p w14:paraId="0C7C6969" w14:textId="77777777" w:rsidR="0077700A" w:rsidRPr="002C6305" w:rsidRDefault="0077700A" w:rsidP="002C6305">
            <w:pPr>
              <w:pStyle w:val="af9"/>
              <w:numPr>
                <w:ilvl w:val="6"/>
                <w:numId w:val="1"/>
              </w:numPr>
              <w:tabs>
                <w:tab w:val="left" w:pos="156"/>
              </w:tabs>
              <w:ind w:left="0" w:firstLine="0"/>
              <w:jc w:val="both"/>
            </w:pPr>
            <w:r w:rsidRPr="0077700A">
              <w:t xml:space="preserve">Мониторинг отдельных вопросов финансово-хозяйственной деятельности для органов власти. </w:t>
            </w:r>
          </w:p>
          <w:p w14:paraId="266E4491" w14:textId="77777777" w:rsidR="0022282D" w:rsidRDefault="0018689B" w:rsidP="0002487F">
            <w:pPr>
              <w:contextualSpacing/>
              <w:jc w:val="both"/>
              <w:rPr>
                <w:rFonts w:eastAsia="Calibri"/>
              </w:rPr>
            </w:pPr>
            <w:r w:rsidRPr="00E73DC4">
              <w:rPr>
                <w:rFonts w:eastAsia="Calibri"/>
                <w:b/>
              </w:rPr>
              <w:t>Рекомендуемые источники</w:t>
            </w:r>
            <w:r w:rsidRPr="00E73DC4">
              <w:rPr>
                <w:rFonts w:eastAsia="Calibri"/>
              </w:rPr>
              <w:t xml:space="preserve">: </w:t>
            </w:r>
          </w:p>
          <w:p w14:paraId="70953008" w14:textId="499FF709" w:rsidR="0022282D" w:rsidRPr="0022282D" w:rsidRDefault="0022282D" w:rsidP="0022282D">
            <w:pPr>
              <w:pStyle w:val="af9"/>
              <w:ind w:left="36"/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из</w:t>
            </w:r>
            <w:r w:rsidRPr="00895A18">
              <w:rPr>
                <w:rFonts w:eastAsia="Calibri"/>
                <w:bCs/>
              </w:rPr>
              <w:t xml:space="preserve"> раздела </w:t>
            </w:r>
            <w:r w:rsidRPr="0022282D">
              <w:rPr>
                <w:rFonts w:eastAsia="Calibri"/>
                <w:bCs/>
              </w:rPr>
              <w:t xml:space="preserve">8.1: 1-9, </w:t>
            </w:r>
            <w:r w:rsidR="00D70D17">
              <w:rPr>
                <w:rFonts w:eastAsia="Calibri"/>
                <w:bCs/>
              </w:rPr>
              <w:t>10,</w:t>
            </w:r>
            <w:r w:rsidRPr="0022282D">
              <w:rPr>
                <w:rFonts w:eastAsia="Calibri"/>
                <w:bCs/>
              </w:rPr>
              <w:t xml:space="preserve"> </w:t>
            </w:r>
            <w:r w:rsidR="00E56965">
              <w:rPr>
                <w:rFonts w:eastAsia="Calibri"/>
                <w:bCs/>
              </w:rPr>
              <w:t>11,</w:t>
            </w:r>
            <w:r w:rsidRPr="00895A18">
              <w:rPr>
                <w:rFonts w:eastAsia="Calibri"/>
                <w:bCs/>
              </w:rPr>
              <w:t>15,16</w:t>
            </w:r>
          </w:p>
          <w:p w14:paraId="7CAA8FA1" w14:textId="6B819555" w:rsidR="0018689B" w:rsidRPr="00E73DC4" w:rsidRDefault="0022282D" w:rsidP="0022282D">
            <w:pPr>
              <w:contextualSpacing/>
              <w:jc w:val="both"/>
              <w:rPr>
                <w:color w:val="000000"/>
              </w:rPr>
            </w:pPr>
            <w:r>
              <w:rPr>
                <w:rFonts w:eastAsia="Calibri"/>
                <w:bCs/>
              </w:rPr>
              <w:t>и</w:t>
            </w:r>
            <w:r w:rsidRPr="00895A18">
              <w:rPr>
                <w:rFonts w:eastAsia="Calibri"/>
                <w:bCs/>
              </w:rPr>
              <w:t>з раздела</w:t>
            </w:r>
            <w:r w:rsidRPr="00A03AC0">
              <w:rPr>
                <w:rFonts w:eastAsia="Calibri"/>
              </w:rPr>
              <w:t xml:space="preserve"> 9</w:t>
            </w:r>
            <w:r>
              <w:rPr>
                <w:rFonts w:eastAsia="Calibri"/>
              </w:rPr>
              <w:t>:</w:t>
            </w:r>
            <w:r>
              <w:t xml:space="preserve"> 1-15</w:t>
            </w:r>
          </w:p>
        </w:tc>
        <w:tc>
          <w:tcPr>
            <w:tcW w:w="2262" w:type="dxa"/>
          </w:tcPr>
          <w:p w14:paraId="6FDA141E" w14:textId="77777777" w:rsidR="0018689B" w:rsidRDefault="0018689B" w:rsidP="00EF3A8E">
            <w:r>
              <w:t>Опрос.</w:t>
            </w:r>
          </w:p>
          <w:p w14:paraId="1C42BEAF" w14:textId="77777777" w:rsidR="0018689B" w:rsidRDefault="0018689B" w:rsidP="00EF3A8E">
            <w:pPr>
              <w:keepNext/>
              <w:widowControl w:val="0"/>
              <w:autoSpaceDE w:val="0"/>
              <w:jc w:val="both"/>
            </w:pPr>
            <w:r>
              <w:t>Решение тестов.</w:t>
            </w:r>
          </w:p>
          <w:p w14:paraId="36550C6C" w14:textId="4799F5BF" w:rsidR="0018689B" w:rsidRDefault="0018689B" w:rsidP="00EF3A8E">
            <w:pPr>
              <w:rPr>
                <w:highlight w:val="yellow"/>
              </w:rPr>
            </w:pPr>
            <w:r>
              <w:t>Решение практических задач.</w:t>
            </w:r>
          </w:p>
        </w:tc>
      </w:tr>
      <w:tr w:rsidR="0018689B" w14:paraId="3D8EABC1" w14:textId="77777777" w:rsidTr="00DB035B">
        <w:tc>
          <w:tcPr>
            <w:tcW w:w="1844" w:type="dxa"/>
            <w:vMerge/>
            <w:shd w:val="clear" w:color="auto" w:fill="auto"/>
          </w:tcPr>
          <w:p w14:paraId="13E262C9" w14:textId="77777777" w:rsidR="0018689B" w:rsidRPr="009F039E" w:rsidRDefault="0018689B" w:rsidP="00EF3A8E">
            <w:pPr>
              <w:jc w:val="both"/>
            </w:pPr>
          </w:p>
        </w:tc>
        <w:tc>
          <w:tcPr>
            <w:tcW w:w="6520" w:type="dxa"/>
            <w:vAlign w:val="center"/>
          </w:tcPr>
          <w:p w14:paraId="1D3AEF49" w14:textId="77777777" w:rsidR="0018689B" w:rsidRPr="002125C2" w:rsidRDefault="0018689B" w:rsidP="00E73DC4">
            <w:pPr>
              <w:jc w:val="both"/>
              <w:rPr>
                <w:rFonts w:eastAsia="Calibri"/>
                <w:b/>
                <w:sz w:val="22"/>
                <w:szCs w:val="22"/>
              </w:rPr>
            </w:pPr>
            <w:r w:rsidRPr="002125C2">
              <w:rPr>
                <w:rFonts w:eastAsia="Calibri"/>
                <w:b/>
                <w:sz w:val="22"/>
                <w:szCs w:val="22"/>
              </w:rPr>
              <w:t>Занятие 14.</w:t>
            </w:r>
          </w:p>
          <w:p w14:paraId="5BC0DCC4" w14:textId="69E88C8F" w:rsidR="0077700A" w:rsidRPr="0077700A" w:rsidRDefault="0077700A" w:rsidP="00C950E3">
            <w:pPr>
              <w:pStyle w:val="af9"/>
              <w:numPr>
                <w:ilvl w:val="0"/>
                <w:numId w:val="20"/>
              </w:numPr>
              <w:tabs>
                <w:tab w:val="left" w:pos="156"/>
              </w:tabs>
              <w:ind w:left="0" w:hanging="106"/>
              <w:jc w:val="both"/>
            </w:pPr>
            <w:r w:rsidRPr="002C6305">
              <w:rPr>
                <w:rFonts w:eastAsiaTheme="minorEastAsia"/>
                <w:bCs/>
                <w:iCs/>
                <w:kern w:val="24"/>
              </w:rPr>
              <w:t xml:space="preserve">Система показателей финансовых результатов деятельности государственных учреждений. </w:t>
            </w:r>
          </w:p>
          <w:p w14:paraId="56287336" w14:textId="77777777" w:rsidR="0077700A" w:rsidRDefault="0077700A" w:rsidP="00C950E3">
            <w:pPr>
              <w:pStyle w:val="af9"/>
              <w:numPr>
                <w:ilvl w:val="0"/>
                <w:numId w:val="20"/>
              </w:numPr>
              <w:tabs>
                <w:tab w:val="left" w:pos="156"/>
              </w:tabs>
              <w:ind w:left="0" w:hanging="106"/>
              <w:jc w:val="both"/>
            </w:pPr>
            <w:r w:rsidRPr="0002487F">
              <w:t>Анализ финансовой самостоятельности и критерии ее оценки</w:t>
            </w:r>
            <w:r w:rsidRPr="0077700A">
              <w:t xml:space="preserve"> </w:t>
            </w:r>
          </w:p>
          <w:p w14:paraId="10E22CFD" w14:textId="42D3E5EC" w:rsidR="0077700A" w:rsidRPr="0077700A" w:rsidRDefault="0077700A" w:rsidP="00C950E3">
            <w:pPr>
              <w:pStyle w:val="af9"/>
              <w:numPr>
                <w:ilvl w:val="0"/>
                <w:numId w:val="20"/>
              </w:numPr>
              <w:tabs>
                <w:tab w:val="left" w:pos="156"/>
              </w:tabs>
              <w:ind w:left="0" w:hanging="106"/>
              <w:jc w:val="both"/>
            </w:pPr>
            <w:r w:rsidRPr="0077700A">
              <w:t xml:space="preserve">Анализ эффективности использования государственного имущества. </w:t>
            </w:r>
          </w:p>
          <w:p w14:paraId="4FE49AF5" w14:textId="38AA579D" w:rsidR="0077700A" w:rsidRPr="0077700A" w:rsidRDefault="0077700A" w:rsidP="00C950E3">
            <w:pPr>
              <w:pStyle w:val="af9"/>
              <w:numPr>
                <w:ilvl w:val="0"/>
                <w:numId w:val="20"/>
              </w:numPr>
              <w:tabs>
                <w:tab w:val="left" w:pos="156"/>
              </w:tabs>
              <w:ind w:left="0" w:hanging="106"/>
              <w:jc w:val="both"/>
            </w:pPr>
            <w:r w:rsidRPr="0077700A">
              <w:lastRenderedPageBreak/>
              <w:t>Аналитические модели эффективности (KPI) и прогнозирования</w:t>
            </w:r>
            <w:r w:rsidRPr="002C6305">
              <w:rPr>
                <w:color w:val="404040"/>
                <w:shd w:val="clear" w:color="auto" w:fill="FFFFFF"/>
              </w:rPr>
              <w:t xml:space="preserve"> (</w:t>
            </w:r>
            <w:r w:rsidRPr="0077700A">
              <w:t>AI, Big Data)</w:t>
            </w:r>
            <w:r>
              <w:t xml:space="preserve"> в государственном секторе</w:t>
            </w:r>
            <w:r w:rsidRPr="0077700A">
              <w:t>.</w:t>
            </w:r>
          </w:p>
          <w:p w14:paraId="01D09E39" w14:textId="77777777" w:rsidR="0022282D" w:rsidRPr="002125C2" w:rsidRDefault="0018689B" w:rsidP="0002487F">
            <w:pPr>
              <w:contextualSpacing/>
              <w:jc w:val="both"/>
              <w:rPr>
                <w:rFonts w:eastAsia="Calibri"/>
                <w:sz w:val="22"/>
                <w:szCs w:val="22"/>
              </w:rPr>
            </w:pPr>
            <w:r w:rsidRPr="002125C2">
              <w:rPr>
                <w:rFonts w:eastAsia="Calibri"/>
                <w:b/>
                <w:sz w:val="22"/>
                <w:szCs w:val="22"/>
              </w:rPr>
              <w:t>Рекомендуемые источники</w:t>
            </w:r>
            <w:r w:rsidRPr="002125C2">
              <w:rPr>
                <w:rFonts w:eastAsia="Calibri"/>
                <w:sz w:val="22"/>
                <w:szCs w:val="22"/>
              </w:rPr>
              <w:t xml:space="preserve">: </w:t>
            </w:r>
          </w:p>
          <w:p w14:paraId="271DED77" w14:textId="22B704AA" w:rsidR="0022282D" w:rsidRPr="002125C2" w:rsidRDefault="0022282D" w:rsidP="0022282D">
            <w:pPr>
              <w:pStyle w:val="af9"/>
              <w:ind w:left="36"/>
              <w:jc w:val="both"/>
              <w:rPr>
                <w:rFonts w:eastAsia="Calibri"/>
                <w:bCs/>
                <w:sz w:val="22"/>
                <w:szCs w:val="22"/>
              </w:rPr>
            </w:pPr>
            <w:r w:rsidRPr="002125C2">
              <w:rPr>
                <w:rFonts w:eastAsia="Calibri"/>
                <w:bCs/>
                <w:sz w:val="22"/>
                <w:szCs w:val="22"/>
              </w:rPr>
              <w:t xml:space="preserve">из раздела 8.1: 1-9, </w:t>
            </w:r>
            <w:r w:rsidR="00D70D17" w:rsidRPr="002125C2">
              <w:rPr>
                <w:rFonts w:eastAsia="Calibri"/>
                <w:bCs/>
                <w:sz w:val="22"/>
                <w:szCs w:val="22"/>
              </w:rPr>
              <w:t>10,</w:t>
            </w:r>
            <w:r w:rsidRPr="002125C2">
              <w:rPr>
                <w:rFonts w:eastAsia="Calibri"/>
                <w:bCs/>
                <w:sz w:val="22"/>
                <w:szCs w:val="22"/>
              </w:rPr>
              <w:t xml:space="preserve"> </w:t>
            </w:r>
            <w:r w:rsidR="00E56965" w:rsidRPr="002125C2">
              <w:rPr>
                <w:rFonts w:eastAsia="Calibri"/>
                <w:bCs/>
                <w:sz w:val="22"/>
                <w:szCs w:val="22"/>
              </w:rPr>
              <w:t>11,</w:t>
            </w:r>
            <w:r w:rsidRPr="002125C2">
              <w:rPr>
                <w:rFonts w:eastAsia="Calibri"/>
                <w:bCs/>
                <w:sz w:val="22"/>
                <w:szCs w:val="22"/>
              </w:rPr>
              <w:t>15,16</w:t>
            </w:r>
          </w:p>
          <w:p w14:paraId="6EF47CD4" w14:textId="59BD6188" w:rsidR="0018689B" w:rsidRPr="002125C2" w:rsidRDefault="0022282D" w:rsidP="0022282D">
            <w:pPr>
              <w:contextualSpacing/>
              <w:jc w:val="both"/>
              <w:rPr>
                <w:rFonts w:eastAsia="Calibri"/>
                <w:b/>
                <w:sz w:val="22"/>
                <w:szCs w:val="22"/>
              </w:rPr>
            </w:pPr>
            <w:r w:rsidRPr="002125C2">
              <w:rPr>
                <w:rFonts w:eastAsia="Calibri"/>
                <w:bCs/>
                <w:sz w:val="22"/>
                <w:szCs w:val="22"/>
              </w:rPr>
              <w:t>из раздела</w:t>
            </w:r>
            <w:r w:rsidRPr="002125C2">
              <w:rPr>
                <w:rFonts w:eastAsia="Calibri"/>
                <w:sz w:val="22"/>
                <w:szCs w:val="22"/>
              </w:rPr>
              <w:t xml:space="preserve"> 9:</w:t>
            </w:r>
            <w:r w:rsidRPr="002125C2">
              <w:rPr>
                <w:sz w:val="22"/>
                <w:szCs w:val="22"/>
              </w:rPr>
              <w:t xml:space="preserve"> 1-15</w:t>
            </w:r>
          </w:p>
        </w:tc>
        <w:tc>
          <w:tcPr>
            <w:tcW w:w="2262" w:type="dxa"/>
          </w:tcPr>
          <w:p w14:paraId="7BA50116" w14:textId="77777777" w:rsidR="0018689B" w:rsidRDefault="0018689B" w:rsidP="00E73DC4">
            <w:r>
              <w:lastRenderedPageBreak/>
              <w:t>Опрос.</w:t>
            </w:r>
          </w:p>
          <w:p w14:paraId="0427AE85" w14:textId="77777777" w:rsidR="0018689B" w:rsidRDefault="0018689B" w:rsidP="00E73DC4">
            <w:pPr>
              <w:keepNext/>
              <w:widowControl w:val="0"/>
              <w:autoSpaceDE w:val="0"/>
              <w:jc w:val="both"/>
            </w:pPr>
            <w:r>
              <w:t>Решение тестов.</w:t>
            </w:r>
          </w:p>
          <w:p w14:paraId="3465B99E" w14:textId="015ECBCF" w:rsidR="0018689B" w:rsidRDefault="0018689B" w:rsidP="00E73DC4">
            <w:r>
              <w:t>Решение практических задач.</w:t>
            </w:r>
          </w:p>
        </w:tc>
      </w:tr>
      <w:tr w:rsidR="0018689B" w14:paraId="3C8B2CF9" w14:textId="77777777" w:rsidTr="00DB035B">
        <w:tc>
          <w:tcPr>
            <w:tcW w:w="1844" w:type="dxa"/>
            <w:vMerge/>
            <w:shd w:val="clear" w:color="auto" w:fill="auto"/>
          </w:tcPr>
          <w:p w14:paraId="1B97861F" w14:textId="2F5D402D" w:rsidR="0018689B" w:rsidRPr="009F039E" w:rsidRDefault="0018689B" w:rsidP="00EF3A8E">
            <w:pPr>
              <w:jc w:val="both"/>
            </w:pPr>
          </w:p>
        </w:tc>
        <w:tc>
          <w:tcPr>
            <w:tcW w:w="6520" w:type="dxa"/>
            <w:vAlign w:val="center"/>
          </w:tcPr>
          <w:p w14:paraId="44469F7F" w14:textId="77777777" w:rsidR="0018689B" w:rsidRPr="0002487F" w:rsidRDefault="0018689B" w:rsidP="00E73DC4">
            <w:pPr>
              <w:jc w:val="both"/>
              <w:rPr>
                <w:rFonts w:eastAsia="Calibri"/>
                <w:b/>
              </w:rPr>
            </w:pPr>
            <w:r w:rsidRPr="0002487F">
              <w:rPr>
                <w:rFonts w:eastAsia="Calibri"/>
                <w:b/>
              </w:rPr>
              <w:t>Занятие 15.</w:t>
            </w:r>
          </w:p>
          <w:p w14:paraId="7B625E01" w14:textId="11672349" w:rsidR="00937385" w:rsidRPr="00937385" w:rsidRDefault="00937385" w:rsidP="00C950E3">
            <w:pPr>
              <w:pStyle w:val="af9"/>
              <w:numPr>
                <w:ilvl w:val="0"/>
                <w:numId w:val="21"/>
              </w:numPr>
              <w:tabs>
                <w:tab w:val="left" w:pos="228"/>
              </w:tabs>
              <w:ind w:left="0" w:firstLine="36"/>
              <w:jc w:val="both"/>
              <w:rPr>
                <w:bCs/>
              </w:rPr>
            </w:pPr>
            <w:r w:rsidRPr="00937385">
              <w:t xml:space="preserve">Цифровые технологии анализа результатов финансово-хозяйственной деятельности государственных коммерческих организаций. </w:t>
            </w:r>
            <w:r w:rsidRPr="00937385">
              <w:rPr>
                <w:bCs/>
              </w:rPr>
              <w:t xml:space="preserve"> </w:t>
            </w:r>
          </w:p>
          <w:p w14:paraId="4343CDBD" w14:textId="6D578A41" w:rsidR="00937385" w:rsidRPr="002C6305" w:rsidRDefault="00937385" w:rsidP="00C950E3">
            <w:pPr>
              <w:pStyle w:val="af9"/>
              <w:numPr>
                <w:ilvl w:val="0"/>
                <w:numId w:val="21"/>
              </w:numPr>
              <w:tabs>
                <w:tab w:val="left" w:pos="228"/>
              </w:tabs>
              <w:ind w:left="0" w:firstLine="36"/>
              <w:jc w:val="both"/>
              <w:rPr>
                <w:rFonts w:eastAsia="Calibri"/>
              </w:rPr>
            </w:pPr>
            <w:r w:rsidRPr="00937385">
              <w:rPr>
                <w:bCs/>
              </w:rPr>
              <w:t xml:space="preserve">Анализ финансового состояния государственных коммерческих организаций </w:t>
            </w:r>
          </w:p>
          <w:p w14:paraId="1CB50FAE" w14:textId="60A20918" w:rsidR="00EA4AE6" w:rsidRPr="00937385" w:rsidRDefault="0018689B" w:rsidP="002C6305">
            <w:pPr>
              <w:jc w:val="both"/>
              <w:rPr>
                <w:rFonts w:eastAsia="Calibri"/>
              </w:rPr>
            </w:pPr>
            <w:r w:rsidRPr="002C6305">
              <w:rPr>
                <w:rFonts w:eastAsia="Calibri"/>
                <w:b/>
              </w:rPr>
              <w:t>Рекомендуемые источники</w:t>
            </w:r>
            <w:r w:rsidRPr="00937385">
              <w:rPr>
                <w:rFonts w:eastAsia="Calibri"/>
              </w:rPr>
              <w:t>:</w:t>
            </w:r>
          </w:p>
          <w:p w14:paraId="1309800E" w14:textId="167B2BD7" w:rsidR="00EA4AE6" w:rsidRPr="0022282D" w:rsidRDefault="0018689B" w:rsidP="00EA4AE6">
            <w:pPr>
              <w:pStyle w:val="af9"/>
              <w:ind w:left="36"/>
              <w:jc w:val="both"/>
              <w:rPr>
                <w:rFonts w:eastAsia="Calibri"/>
                <w:bCs/>
              </w:rPr>
            </w:pPr>
            <w:r w:rsidRPr="00E73DC4">
              <w:rPr>
                <w:rFonts w:eastAsia="Calibri"/>
              </w:rPr>
              <w:t xml:space="preserve"> </w:t>
            </w:r>
            <w:r w:rsidR="00EA4AE6">
              <w:rPr>
                <w:rFonts w:eastAsia="Calibri"/>
                <w:bCs/>
              </w:rPr>
              <w:t>из</w:t>
            </w:r>
            <w:r w:rsidR="00EA4AE6" w:rsidRPr="00895A18">
              <w:rPr>
                <w:rFonts w:eastAsia="Calibri"/>
                <w:bCs/>
              </w:rPr>
              <w:t xml:space="preserve"> раздела </w:t>
            </w:r>
            <w:r w:rsidR="00EA4AE6" w:rsidRPr="0022282D">
              <w:rPr>
                <w:rFonts w:eastAsia="Calibri"/>
                <w:bCs/>
              </w:rPr>
              <w:t xml:space="preserve">8.1: 1-9, </w:t>
            </w:r>
            <w:r w:rsidR="00D70D17">
              <w:rPr>
                <w:rFonts w:eastAsia="Calibri"/>
                <w:bCs/>
              </w:rPr>
              <w:t>10,</w:t>
            </w:r>
            <w:r w:rsidR="00EA4AE6" w:rsidRPr="00895A18">
              <w:rPr>
                <w:rFonts w:eastAsia="Calibri"/>
                <w:bCs/>
              </w:rPr>
              <w:t>15,16</w:t>
            </w:r>
          </w:p>
          <w:p w14:paraId="1F012469" w14:textId="63DA0652" w:rsidR="0018689B" w:rsidRPr="0002487F" w:rsidRDefault="00EA4AE6" w:rsidP="00EA4AE6">
            <w:pPr>
              <w:contextualSpacing/>
              <w:jc w:val="both"/>
              <w:rPr>
                <w:rFonts w:eastAsia="Calibri"/>
                <w:b/>
              </w:rPr>
            </w:pPr>
            <w:r>
              <w:rPr>
                <w:rFonts w:eastAsia="Calibri"/>
                <w:bCs/>
              </w:rPr>
              <w:t>и</w:t>
            </w:r>
            <w:r w:rsidRPr="00895A18">
              <w:rPr>
                <w:rFonts w:eastAsia="Calibri"/>
                <w:bCs/>
              </w:rPr>
              <w:t>з раздела</w:t>
            </w:r>
            <w:r w:rsidRPr="00A03AC0">
              <w:rPr>
                <w:rFonts w:eastAsia="Calibri"/>
              </w:rPr>
              <w:t xml:space="preserve"> 9</w:t>
            </w:r>
            <w:r>
              <w:rPr>
                <w:rFonts w:eastAsia="Calibri"/>
              </w:rPr>
              <w:t>:</w:t>
            </w:r>
            <w:r>
              <w:t xml:space="preserve"> 1-15</w:t>
            </w:r>
          </w:p>
        </w:tc>
        <w:tc>
          <w:tcPr>
            <w:tcW w:w="2262" w:type="dxa"/>
          </w:tcPr>
          <w:p w14:paraId="2A2CA032" w14:textId="77777777" w:rsidR="0018689B" w:rsidRDefault="0018689B" w:rsidP="00E73DC4">
            <w:r>
              <w:t>Опрос.</w:t>
            </w:r>
          </w:p>
          <w:p w14:paraId="0D0A632D" w14:textId="77777777" w:rsidR="0018689B" w:rsidRDefault="0018689B" w:rsidP="00E73DC4">
            <w:pPr>
              <w:keepNext/>
              <w:widowControl w:val="0"/>
              <w:autoSpaceDE w:val="0"/>
              <w:jc w:val="both"/>
            </w:pPr>
            <w:r>
              <w:t>Решение тестов.</w:t>
            </w:r>
          </w:p>
          <w:p w14:paraId="09DE9F1F" w14:textId="628B73FC" w:rsidR="0018689B" w:rsidRDefault="0018689B" w:rsidP="00E73DC4">
            <w:r>
              <w:t>Решение практических задач.</w:t>
            </w:r>
          </w:p>
        </w:tc>
      </w:tr>
      <w:tr w:rsidR="0018689B" w14:paraId="1F275B04" w14:textId="77777777" w:rsidTr="00DB035B">
        <w:tc>
          <w:tcPr>
            <w:tcW w:w="1844" w:type="dxa"/>
            <w:vMerge/>
            <w:shd w:val="clear" w:color="auto" w:fill="auto"/>
          </w:tcPr>
          <w:p w14:paraId="2783FFF7" w14:textId="77777777" w:rsidR="0018689B" w:rsidRPr="009F039E" w:rsidRDefault="0018689B" w:rsidP="00EF3A8E">
            <w:pPr>
              <w:jc w:val="both"/>
            </w:pPr>
          </w:p>
        </w:tc>
        <w:tc>
          <w:tcPr>
            <w:tcW w:w="6520" w:type="dxa"/>
            <w:vAlign w:val="center"/>
          </w:tcPr>
          <w:p w14:paraId="4962F677" w14:textId="77777777" w:rsidR="0018689B" w:rsidRPr="0002487F" w:rsidRDefault="0018689B" w:rsidP="00E73DC4">
            <w:pPr>
              <w:jc w:val="both"/>
              <w:rPr>
                <w:rFonts w:eastAsia="Calibri"/>
                <w:b/>
              </w:rPr>
            </w:pPr>
            <w:r w:rsidRPr="0002487F">
              <w:rPr>
                <w:rFonts w:eastAsia="Calibri"/>
                <w:b/>
              </w:rPr>
              <w:t>Занятие 16.</w:t>
            </w:r>
          </w:p>
          <w:p w14:paraId="6E3FA78A" w14:textId="1293AF5C" w:rsidR="00937385" w:rsidRDefault="0018689B" w:rsidP="00E73DC4">
            <w:pPr>
              <w:jc w:val="both"/>
              <w:rPr>
                <w:bCs/>
              </w:rPr>
            </w:pPr>
            <w:r w:rsidRPr="0002487F">
              <w:rPr>
                <w:bCs/>
              </w:rPr>
              <w:t xml:space="preserve">1.Анализ финансовой устойчивости. </w:t>
            </w:r>
          </w:p>
          <w:p w14:paraId="2F4BD1BD" w14:textId="46BB094E" w:rsidR="00937385" w:rsidRDefault="00937385" w:rsidP="00E73DC4">
            <w:pPr>
              <w:jc w:val="both"/>
              <w:rPr>
                <w:bCs/>
              </w:rPr>
            </w:pPr>
            <w:r>
              <w:rPr>
                <w:bCs/>
              </w:rPr>
              <w:t>2</w:t>
            </w:r>
            <w:r w:rsidR="006A0209">
              <w:rPr>
                <w:bCs/>
              </w:rPr>
              <w:t xml:space="preserve">. </w:t>
            </w:r>
            <w:r w:rsidR="006A0209" w:rsidRPr="0002487F">
              <w:rPr>
                <w:bCs/>
              </w:rPr>
              <w:t xml:space="preserve">Анализ рентабельности </w:t>
            </w:r>
          </w:p>
          <w:p w14:paraId="228E087A" w14:textId="1060C79C" w:rsidR="00EA4AE6" w:rsidRDefault="00937385" w:rsidP="00E73DC4">
            <w:pPr>
              <w:jc w:val="both"/>
              <w:rPr>
                <w:bCs/>
              </w:rPr>
            </w:pPr>
            <w:r>
              <w:rPr>
                <w:bCs/>
              </w:rPr>
              <w:t>3. Анализ</w:t>
            </w:r>
            <w:r w:rsidR="006A0209" w:rsidRPr="0002487F">
              <w:rPr>
                <w:bCs/>
              </w:rPr>
              <w:t xml:space="preserve"> деловой активности.</w:t>
            </w:r>
          </w:p>
          <w:p w14:paraId="5B88E93C" w14:textId="77777777" w:rsidR="00EA4AE6" w:rsidRDefault="0018689B" w:rsidP="00E73DC4">
            <w:pPr>
              <w:jc w:val="both"/>
              <w:rPr>
                <w:rFonts w:eastAsia="Calibri"/>
              </w:rPr>
            </w:pPr>
            <w:r w:rsidRPr="00E73DC4">
              <w:rPr>
                <w:rFonts w:eastAsia="Calibri"/>
                <w:b/>
              </w:rPr>
              <w:t>Рекомендуемые источники</w:t>
            </w:r>
            <w:r w:rsidRPr="00E73DC4">
              <w:rPr>
                <w:rFonts w:eastAsia="Calibri"/>
              </w:rPr>
              <w:t>:</w:t>
            </w:r>
          </w:p>
          <w:p w14:paraId="7644A92B" w14:textId="7C485B11" w:rsidR="00EA4AE6" w:rsidRPr="0022282D" w:rsidRDefault="0018689B" w:rsidP="00EA4AE6">
            <w:pPr>
              <w:pStyle w:val="af9"/>
              <w:ind w:left="36"/>
              <w:jc w:val="both"/>
              <w:rPr>
                <w:rFonts w:eastAsia="Calibri"/>
                <w:bCs/>
              </w:rPr>
            </w:pPr>
            <w:r w:rsidRPr="00E73DC4">
              <w:rPr>
                <w:rFonts w:eastAsia="Calibri"/>
              </w:rPr>
              <w:t xml:space="preserve"> </w:t>
            </w:r>
            <w:r w:rsidR="00EA4AE6">
              <w:rPr>
                <w:rFonts w:eastAsia="Calibri"/>
                <w:bCs/>
              </w:rPr>
              <w:t xml:space="preserve"> из</w:t>
            </w:r>
            <w:r w:rsidR="00EA4AE6" w:rsidRPr="00895A18">
              <w:rPr>
                <w:rFonts w:eastAsia="Calibri"/>
                <w:bCs/>
              </w:rPr>
              <w:t xml:space="preserve"> раздела </w:t>
            </w:r>
            <w:r w:rsidR="00EA4AE6" w:rsidRPr="0022282D">
              <w:rPr>
                <w:rFonts w:eastAsia="Calibri"/>
                <w:bCs/>
              </w:rPr>
              <w:t xml:space="preserve">8.1: 1-9, </w:t>
            </w:r>
            <w:r w:rsidR="00D70D17">
              <w:rPr>
                <w:rFonts w:eastAsia="Calibri"/>
                <w:bCs/>
              </w:rPr>
              <w:t>10,</w:t>
            </w:r>
            <w:r w:rsidR="00EA4AE6" w:rsidRPr="0022282D">
              <w:rPr>
                <w:rFonts w:eastAsia="Calibri"/>
                <w:bCs/>
              </w:rPr>
              <w:t xml:space="preserve"> </w:t>
            </w:r>
            <w:r w:rsidR="00E56965">
              <w:rPr>
                <w:rFonts w:eastAsia="Calibri"/>
                <w:bCs/>
              </w:rPr>
              <w:t>11,</w:t>
            </w:r>
            <w:r w:rsidR="00EA4AE6" w:rsidRPr="00895A18">
              <w:rPr>
                <w:rFonts w:eastAsia="Calibri"/>
                <w:bCs/>
              </w:rPr>
              <w:t>15,16</w:t>
            </w:r>
          </w:p>
          <w:p w14:paraId="0DFF7077" w14:textId="431AD074" w:rsidR="0018689B" w:rsidRPr="0002487F" w:rsidRDefault="00EA4AE6" w:rsidP="00EA4AE6">
            <w:pPr>
              <w:jc w:val="both"/>
              <w:rPr>
                <w:rFonts w:eastAsia="Calibri"/>
                <w:b/>
              </w:rPr>
            </w:pPr>
            <w:r>
              <w:rPr>
                <w:rFonts w:eastAsia="Calibri"/>
                <w:bCs/>
              </w:rPr>
              <w:t>и</w:t>
            </w:r>
            <w:r w:rsidRPr="00895A18">
              <w:rPr>
                <w:rFonts w:eastAsia="Calibri"/>
                <w:bCs/>
              </w:rPr>
              <w:t>з раздела</w:t>
            </w:r>
            <w:r w:rsidRPr="00A03AC0">
              <w:rPr>
                <w:rFonts w:eastAsia="Calibri"/>
              </w:rPr>
              <w:t xml:space="preserve"> 9</w:t>
            </w:r>
            <w:r>
              <w:rPr>
                <w:rFonts w:eastAsia="Calibri"/>
              </w:rPr>
              <w:t>:</w:t>
            </w:r>
            <w:r>
              <w:t xml:space="preserve"> 1-15</w:t>
            </w:r>
          </w:p>
        </w:tc>
        <w:tc>
          <w:tcPr>
            <w:tcW w:w="2262" w:type="dxa"/>
          </w:tcPr>
          <w:p w14:paraId="6647D576" w14:textId="77777777" w:rsidR="0018689B" w:rsidRDefault="0018689B" w:rsidP="00E73DC4">
            <w:r>
              <w:t>Опрос.</w:t>
            </w:r>
          </w:p>
          <w:p w14:paraId="6CD50846" w14:textId="77777777" w:rsidR="0018689B" w:rsidRDefault="0018689B" w:rsidP="00E73DC4">
            <w:pPr>
              <w:keepNext/>
              <w:widowControl w:val="0"/>
              <w:autoSpaceDE w:val="0"/>
              <w:jc w:val="both"/>
            </w:pPr>
            <w:r>
              <w:t>Решение тестов.</w:t>
            </w:r>
          </w:p>
          <w:p w14:paraId="1B8A2E85" w14:textId="43AB61A9" w:rsidR="0018689B" w:rsidRDefault="0018689B" w:rsidP="00E73DC4">
            <w:r>
              <w:t>Решение практических задач.</w:t>
            </w:r>
          </w:p>
        </w:tc>
      </w:tr>
      <w:tr w:rsidR="0018689B" w14:paraId="1DC7E714" w14:textId="77777777" w:rsidTr="00DB035B">
        <w:tc>
          <w:tcPr>
            <w:tcW w:w="1844" w:type="dxa"/>
            <w:vMerge/>
            <w:shd w:val="clear" w:color="auto" w:fill="auto"/>
          </w:tcPr>
          <w:p w14:paraId="39798230" w14:textId="77777777" w:rsidR="0018689B" w:rsidRPr="009F039E" w:rsidRDefault="0018689B" w:rsidP="00EF3A8E">
            <w:pPr>
              <w:jc w:val="both"/>
            </w:pPr>
          </w:p>
        </w:tc>
        <w:tc>
          <w:tcPr>
            <w:tcW w:w="6520" w:type="dxa"/>
            <w:vAlign w:val="center"/>
          </w:tcPr>
          <w:p w14:paraId="1CA4E04C" w14:textId="77777777" w:rsidR="0018689B" w:rsidRPr="002125C2" w:rsidRDefault="0018689B" w:rsidP="00E73DC4">
            <w:pPr>
              <w:jc w:val="both"/>
              <w:rPr>
                <w:rFonts w:eastAsia="Calibri"/>
                <w:b/>
                <w:sz w:val="22"/>
                <w:szCs w:val="22"/>
              </w:rPr>
            </w:pPr>
            <w:r w:rsidRPr="002125C2">
              <w:rPr>
                <w:rFonts w:eastAsia="Calibri"/>
                <w:b/>
                <w:sz w:val="22"/>
                <w:szCs w:val="22"/>
              </w:rPr>
              <w:t>Занятие 17.</w:t>
            </w:r>
          </w:p>
          <w:p w14:paraId="265309A5" w14:textId="079FAEB2" w:rsidR="0018689B" w:rsidRPr="002125C2" w:rsidRDefault="0018689B" w:rsidP="0002487F">
            <w:pPr>
              <w:jc w:val="both"/>
              <w:rPr>
                <w:bCs/>
                <w:sz w:val="22"/>
                <w:szCs w:val="22"/>
              </w:rPr>
            </w:pPr>
            <w:r w:rsidRPr="002125C2">
              <w:rPr>
                <w:bCs/>
                <w:sz w:val="22"/>
                <w:szCs w:val="22"/>
              </w:rPr>
              <w:t xml:space="preserve">1. </w:t>
            </w:r>
            <w:r w:rsidR="006A0209" w:rsidRPr="002125C2">
              <w:rPr>
                <w:bCs/>
                <w:sz w:val="22"/>
                <w:szCs w:val="22"/>
              </w:rPr>
              <w:t xml:space="preserve">Мониторинг </w:t>
            </w:r>
            <w:r w:rsidRPr="002125C2">
              <w:rPr>
                <w:bCs/>
                <w:sz w:val="22"/>
                <w:szCs w:val="22"/>
              </w:rPr>
              <w:t>достижения ключевых показателей деятельности.</w:t>
            </w:r>
          </w:p>
          <w:p w14:paraId="7FC9E730" w14:textId="77777777" w:rsidR="006A0209" w:rsidRPr="002125C2" w:rsidRDefault="006A0209" w:rsidP="0002487F">
            <w:pPr>
              <w:jc w:val="both"/>
              <w:rPr>
                <w:sz w:val="22"/>
                <w:szCs w:val="22"/>
              </w:rPr>
            </w:pPr>
            <w:r w:rsidRPr="002125C2">
              <w:rPr>
                <w:sz w:val="22"/>
                <w:szCs w:val="22"/>
              </w:rPr>
              <w:t xml:space="preserve">2. Оценка финансовой безопасности. </w:t>
            </w:r>
          </w:p>
          <w:p w14:paraId="393A2C64" w14:textId="5A6A7FA4" w:rsidR="006A0209" w:rsidRPr="002125C2" w:rsidRDefault="006A0209" w:rsidP="0002487F">
            <w:pPr>
              <w:jc w:val="both"/>
              <w:rPr>
                <w:bCs/>
                <w:sz w:val="22"/>
                <w:szCs w:val="22"/>
              </w:rPr>
            </w:pPr>
            <w:r w:rsidRPr="002125C2">
              <w:rPr>
                <w:sz w:val="22"/>
                <w:szCs w:val="22"/>
              </w:rPr>
              <w:t>3. Расчет интегрального показателя финансовой безопасности и экономического риска с использованием возможностей программы «ФинЭкАнализ»</w:t>
            </w:r>
          </w:p>
          <w:p w14:paraId="0BB0F111" w14:textId="77777777" w:rsidR="00EA4AE6" w:rsidRPr="002125C2" w:rsidRDefault="0018689B" w:rsidP="0002487F">
            <w:pPr>
              <w:contextualSpacing/>
              <w:jc w:val="both"/>
              <w:rPr>
                <w:rFonts w:eastAsia="Calibri"/>
                <w:sz w:val="22"/>
                <w:szCs w:val="22"/>
              </w:rPr>
            </w:pPr>
            <w:r w:rsidRPr="002125C2">
              <w:rPr>
                <w:rFonts w:eastAsia="Calibri"/>
                <w:b/>
                <w:sz w:val="22"/>
                <w:szCs w:val="22"/>
              </w:rPr>
              <w:t>Рекомендуемые источники</w:t>
            </w:r>
            <w:r w:rsidRPr="002125C2">
              <w:rPr>
                <w:rFonts w:eastAsia="Calibri"/>
                <w:sz w:val="22"/>
                <w:szCs w:val="22"/>
              </w:rPr>
              <w:t xml:space="preserve">: </w:t>
            </w:r>
          </w:p>
          <w:p w14:paraId="43A67811" w14:textId="216095EF" w:rsidR="00EA4AE6" w:rsidRPr="002125C2" w:rsidRDefault="00EA4AE6" w:rsidP="00EA4AE6">
            <w:pPr>
              <w:pStyle w:val="af9"/>
              <w:ind w:left="36"/>
              <w:jc w:val="both"/>
              <w:rPr>
                <w:rFonts w:eastAsia="Calibri"/>
                <w:bCs/>
                <w:sz w:val="22"/>
                <w:szCs w:val="22"/>
              </w:rPr>
            </w:pPr>
            <w:r w:rsidRPr="002125C2">
              <w:rPr>
                <w:rFonts w:eastAsia="Calibri"/>
                <w:bCs/>
                <w:sz w:val="22"/>
                <w:szCs w:val="22"/>
              </w:rPr>
              <w:t xml:space="preserve">из раздела 8.1: 1-9, </w:t>
            </w:r>
            <w:r w:rsidR="00D70D17" w:rsidRPr="002125C2">
              <w:rPr>
                <w:rFonts w:eastAsia="Calibri"/>
                <w:bCs/>
                <w:sz w:val="22"/>
                <w:szCs w:val="22"/>
              </w:rPr>
              <w:t>10,</w:t>
            </w:r>
            <w:r w:rsidRPr="002125C2">
              <w:rPr>
                <w:rFonts w:eastAsia="Calibri"/>
                <w:bCs/>
                <w:sz w:val="22"/>
                <w:szCs w:val="22"/>
              </w:rPr>
              <w:t xml:space="preserve"> </w:t>
            </w:r>
            <w:r w:rsidR="00E56965" w:rsidRPr="002125C2">
              <w:rPr>
                <w:rFonts w:eastAsia="Calibri"/>
                <w:bCs/>
                <w:sz w:val="22"/>
                <w:szCs w:val="22"/>
              </w:rPr>
              <w:t>11,</w:t>
            </w:r>
            <w:r w:rsidRPr="002125C2">
              <w:rPr>
                <w:rFonts w:eastAsia="Calibri"/>
                <w:bCs/>
                <w:sz w:val="22"/>
                <w:szCs w:val="22"/>
              </w:rPr>
              <w:t>15,16</w:t>
            </w:r>
          </w:p>
          <w:p w14:paraId="05844A73" w14:textId="33282E71" w:rsidR="0018689B" w:rsidRPr="002125C2" w:rsidRDefault="00EA4AE6" w:rsidP="00EA4AE6">
            <w:pPr>
              <w:contextualSpacing/>
              <w:jc w:val="both"/>
              <w:rPr>
                <w:rFonts w:eastAsia="Calibri"/>
                <w:b/>
                <w:sz w:val="22"/>
                <w:szCs w:val="22"/>
              </w:rPr>
            </w:pPr>
            <w:r w:rsidRPr="002125C2">
              <w:rPr>
                <w:rFonts w:eastAsia="Calibri"/>
                <w:bCs/>
                <w:sz w:val="22"/>
                <w:szCs w:val="22"/>
              </w:rPr>
              <w:t>из раздела</w:t>
            </w:r>
            <w:r w:rsidRPr="002125C2">
              <w:rPr>
                <w:rFonts w:eastAsia="Calibri"/>
                <w:sz w:val="22"/>
                <w:szCs w:val="22"/>
              </w:rPr>
              <w:t xml:space="preserve"> 9:</w:t>
            </w:r>
            <w:r w:rsidRPr="002125C2">
              <w:rPr>
                <w:sz w:val="22"/>
                <w:szCs w:val="22"/>
              </w:rPr>
              <w:t xml:space="preserve"> 1-15</w:t>
            </w:r>
          </w:p>
        </w:tc>
        <w:tc>
          <w:tcPr>
            <w:tcW w:w="2262" w:type="dxa"/>
          </w:tcPr>
          <w:p w14:paraId="63D850C8" w14:textId="77777777" w:rsidR="0018689B" w:rsidRDefault="0018689B" w:rsidP="00E73DC4">
            <w:r>
              <w:t>Опрос.</w:t>
            </w:r>
          </w:p>
          <w:p w14:paraId="7C9FF7C6" w14:textId="77777777" w:rsidR="0018689B" w:rsidRDefault="0018689B" w:rsidP="00E73DC4">
            <w:pPr>
              <w:keepNext/>
              <w:widowControl w:val="0"/>
              <w:autoSpaceDE w:val="0"/>
              <w:jc w:val="both"/>
            </w:pPr>
            <w:r>
              <w:t>Решение тестов.</w:t>
            </w:r>
          </w:p>
          <w:p w14:paraId="3F28DD8B" w14:textId="1FF14F15" w:rsidR="0018689B" w:rsidRDefault="0018689B" w:rsidP="00E73DC4">
            <w:r>
              <w:t>Решение практических задач.</w:t>
            </w:r>
          </w:p>
        </w:tc>
      </w:tr>
    </w:tbl>
    <w:p w14:paraId="43B7256B" w14:textId="77777777" w:rsidR="000C75CA" w:rsidRDefault="000C75CA" w:rsidP="000C75CA">
      <w:pPr>
        <w:pStyle w:val="1"/>
        <w:spacing w:before="0" w:line="276" w:lineRule="auto"/>
        <w:ind w:firstLine="709"/>
        <w:jc w:val="both"/>
        <w:rPr>
          <w:rStyle w:val="10"/>
          <w:rFonts w:ascii="Times New Roman" w:hAnsi="Times New Roman" w:cs="Times New Roman"/>
          <w:b/>
          <w:color w:val="000000" w:themeColor="text1"/>
          <w:sz w:val="28"/>
          <w:szCs w:val="28"/>
        </w:rPr>
      </w:pPr>
      <w:bookmarkStart w:id="18" w:name="_Toc84922277"/>
    </w:p>
    <w:p w14:paraId="2B915032" w14:textId="19F7A8A3" w:rsidR="001128A5" w:rsidRPr="000C75CA" w:rsidRDefault="000B1484" w:rsidP="000C75CA">
      <w:pPr>
        <w:pStyle w:val="1"/>
        <w:spacing w:before="0" w:line="276" w:lineRule="auto"/>
        <w:ind w:firstLine="709"/>
        <w:jc w:val="both"/>
        <w:rPr>
          <w:rStyle w:val="10"/>
          <w:rFonts w:ascii="Times New Roman" w:hAnsi="Times New Roman" w:cs="Times New Roman"/>
          <w:b/>
          <w:color w:val="000000" w:themeColor="text1"/>
          <w:sz w:val="28"/>
          <w:szCs w:val="28"/>
        </w:rPr>
      </w:pPr>
      <w:bookmarkStart w:id="19" w:name="_Toc185024913"/>
      <w:r w:rsidRPr="000C75CA">
        <w:rPr>
          <w:rStyle w:val="10"/>
          <w:rFonts w:ascii="Times New Roman" w:hAnsi="Times New Roman" w:cs="Times New Roman"/>
          <w:b/>
          <w:color w:val="000000" w:themeColor="text1"/>
          <w:sz w:val="28"/>
          <w:szCs w:val="28"/>
        </w:rPr>
        <w:t>6. Перечень учебно-методического обеспечения для самостоятельной работы обучающихся по дисциплине</w:t>
      </w:r>
      <w:bookmarkEnd w:id="18"/>
      <w:bookmarkEnd w:id="19"/>
    </w:p>
    <w:p w14:paraId="00BE5653" w14:textId="77777777" w:rsidR="001128A5" w:rsidRPr="000C75CA" w:rsidRDefault="000B1484" w:rsidP="000C75CA">
      <w:pPr>
        <w:pStyle w:val="1"/>
        <w:spacing w:before="0" w:line="276" w:lineRule="auto"/>
        <w:ind w:firstLine="709"/>
        <w:jc w:val="both"/>
        <w:rPr>
          <w:rStyle w:val="10"/>
          <w:rFonts w:ascii="Times New Roman" w:hAnsi="Times New Roman" w:cs="Times New Roman"/>
          <w:b/>
          <w:color w:val="000000" w:themeColor="text1"/>
          <w:sz w:val="28"/>
          <w:szCs w:val="28"/>
        </w:rPr>
      </w:pPr>
      <w:bookmarkStart w:id="20" w:name="_Toc84922278"/>
      <w:bookmarkStart w:id="21" w:name="_Toc185024914"/>
      <w:r w:rsidRPr="000C75CA">
        <w:rPr>
          <w:rStyle w:val="10"/>
          <w:rFonts w:ascii="Times New Roman" w:hAnsi="Times New Roman" w:cs="Times New Roman"/>
          <w:b/>
          <w:color w:val="000000" w:themeColor="text1"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20"/>
      <w:bookmarkEnd w:id="21"/>
    </w:p>
    <w:p w14:paraId="72F25476" w14:textId="47341A34" w:rsidR="001128A5" w:rsidRPr="00560EBD" w:rsidRDefault="000B1484">
      <w:pPr>
        <w:ind w:firstLine="709"/>
        <w:jc w:val="right"/>
      </w:pPr>
      <w:r w:rsidRPr="00560EBD">
        <w:t xml:space="preserve">Таблица </w:t>
      </w:r>
      <w:r w:rsidR="00146F51">
        <w:t>10</w:t>
      </w:r>
    </w:p>
    <w:tbl>
      <w:tblPr>
        <w:tblW w:w="5214" w:type="pct"/>
        <w:tblInd w:w="-431" w:type="dxa"/>
        <w:tblLayout w:type="fixed"/>
        <w:tblLook w:val="04A0" w:firstRow="1" w:lastRow="0" w:firstColumn="1" w:lastColumn="0" w:noHBand="0" w:noVBand="1"/>
      </w:tblPr>
      <w:tblGrid>
        <w:gridCol w:w="2465"/>
        <w:gridCol w:w="5071"/>
        <w:gridCol w:w="3331"/>
      </w:tblGrid>
      <w:tr w:rsidR="001128A5" w:rsidRPr="00C038A0" w14:paraId="41B527F6" w14:textId="77777777" w:rsidTr="0002487F"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9F2744" w14:textId="77777777" w:rsidR="001128A5" w:rsidRPr="00C038A0" w:rsidRDefault="000B1484">
            <w:pPr>
              <w:widowControl w:val="0"/>
              <w:jc w:val="center"/>
              <w:rPr>
                <w:b/>
              </w:rPr>
            </w:pPr>
            <w:r w:rsidRPr="00C038A0">
              <w:rPr>
                <w:b/>
              </w:rPr>
              <w:t>Наименование тем (разделов) дисциплины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B24F9E" w14:textId="77777777" w:rsidR="001128A5" w:rsidRPr="00C038A0" w:rsidRDefault="000B1484">
            <w:pPr>
              <w:widowControl w:val="0"/>
              <w:jc w:val="center"/>
              <w:rPr>
                <w:b/>
              </w:rPr>
            </w:pPr>
            <w:r w:rsidRPr="00C038A0">
              <w:rPr>
                <w:b/>
              </w:rPr>
              <w:t xml:space="preserve">Перечень вопросов, отводимых на самостоятельное освоение 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A53A2A" w14:textId="77777777" w:rsidR="001128A5" w:rsidRPr="00C038A0" w:rsidRDefault="000B1484">
            <w:pPr>
              <w:widowControl w:val="0"/>
              <w:jc w:val="center"/>
              <w:rPr>
                <w:b/>
              </w:rPr>
            </w:pPr>
            <w:r w:rsidRPr="00C038A0">
              <w:rPr>
                <w:b/>
              </w:rPr>
              <w:t>Формы внеаудиторной самостоятельной работы</w:t>
            </w:r>
          </w:p>
        </w:tc>
      </w:tr>
      <w:tr w:rsidR="000C3DE9" w:rsidRPr="00C038A0" w14:paraId="40FB25E4" w14:textId="77777777" w:rsidTr="0002487F"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E1B697" w14:textId="6BD67014" w:rsidR="000C3DE9" w:rsidRPr="00C038A0" w:rsidRDefault="000C3DE9" w:rsidP="000C3DE9">
            <w:pPr>
              <w:widowControl w:val="0"/>
              <w:rPr>
                <w:b/>
              </w:rPr>
            </w:pPr>
            <w:r w:rsidRPr="009F039E">
              <w:t xml:space="preserve">Тема 1. </w:t>
            </w:r>
            <w:r w:rsidR="002B481D" w:rsidRPr="00446382">
              <w:rPr>
                <w:sz w:val="22"/>
                <w:szCs w:val="22"/>
              </w:rPr>
              <w:t>Теоретические основы цифрового финансового анализа в государственном секторе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EFF710" w14:textId="479C91BF" w:rsidR="000C3DE9" w:rsidRPr="00C038A0" w:rsidRDefault="000C3DE9" w:rsidP="000C3DE9">
            <w:pPr>
              <w:pStyle w:val="af9"/>
              <w:widowControl w:val="0"/>
              <w:ind w:left="0"/>
              <w:jc w:val="both"/>
              <w:rPr>
                <w:b/>
              </w:rPr>
            </w:pPr>
            <w:r w:rsidRPr="00C038A0">
              <w:t xml:space="preserve">Виды финансового анализа.  Перечень и характеристика методов и приемов финансового анализа. Информационная база финансового анализа. Основные функции финансового анализа. </w:t>
            </w:r>
            <w:r w:rsidR="002B481D">
              <w:t>М</w:t>
            </w:r>
            <w:r w:rsidR="002B481D" w:rsidRPr="00C038A0">
              <w:t>етоды финансового анализа</w:t>
            </w:r>
            <w:r w:rsidR="002B481D">
              <w:t>.</w:t>
            </w:r>
            <w:r w:rsidR="002B481D" w:rsidRPr="00C038A0">
              <w:t xml:space="preserve"> </w:t>
            </w:r>
            <w:r>
              <w:t>Диагностика</w:t>
            </w:r>
            <w:r w:rsidRPr="00C038A0">
              <w:t xml:space="preserve"> на основе финансового анализа финансово-экономических показателей</w:t>
            </w:r>
            <w:r>
              <w:t>.</w:t>
            </w:r>
            <w:r w:rsidR="002B481D">
              <w:t xml:space="preserve"> Цифровизации процессов в государственном секторе.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A77502" w14:textId="77777777" w:rsidR="000C3DE9" w:rsidRPr="00C038A0" w:rsidRDefault="000C3DE9" w:rsidP="000C3DE9">
            <w:pPr>
              <w:jc w:val="both"/>
            </w:pPr>
            <w:r w:rsidRPr="00C038A0">
              <w:t xml:space="preserve">Работа с научной, учебной и справочной литературой, Интернет-ресурсами. </w:t>
            </w:r>
          </w:p>
          <w:p w14:paraId="1840A3F9" w14:textId="77777777" w:rsidR="000C3DE9" w:rsidRPr="00C038A0" w:rsidRDefault="000C3DE9" w:rsidP="000C3DE9">
            <w:pPr>
              <w:jc w:val="both"/>
            </w:pPr>
            <w:r w:rsidRPr="00C038A0">
              <w:t xml:space="preserve">Подбор, систематизация, критический анализ и обобщение материала. </w:t>
            </w:r>
          </w:p>
          <w:p w14:paraId="1CE60FDC" w14:textId="02DF3D8F" w:rsidR="000C3DE9" w:rsidRPr="00C038A0" w:rsidRDefault="000C3DE9" w:rsidP="000C3DE9">
            <w:pPr>
              <w:widowControl w:val="0"/>
              <w:jc w:val="both"/>
            </w:pPr>
            <w:r w:rsidRPr="00C038A0">
              <w:t>Подготовка к опросу и тестированию по теме занятия.</w:t>
            </w:r>
          </w:p>
        </w:tc>
      </w:tr>
      <w:tr w:rsidR="004027D1" w:rsidRPr="00C038A0" w14:paraId="3E05FE2A" w14:textId="77777777" w:rsidTr="0002487F"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E973CA" w14:textId="1C96A940" w:rsidR="004027D1" w:rsidRPr="00C038A0" w:rsidRDefault="00DE0B28" w:rsidP="004027D1">
            <w:pPr>
              <w:widowControl w:val="0"/>
              <w:jc w:val="both"/>
              <w:rPr>
                <w:b/>
                <w:color w:val="000000" w:themeColor="text1"/>
              </w:rPr>
            </w:pPr>
            <w:r w:rsidRPr="00C038A0">
              <w:t xml:space="preserve">Тема 2. </w:t>
            </w:r>
            <w:r w:rsidR="002B481D">
              <w:t>А</w:t>
            </w:r>
            <w:r w:rsidRPr="00C038A0">
              <w:t xml:space="preserve">нализ источников </w:t>
            </w:r>
            <w:r w:rsidRPr="00C038A0">
              <w:lastRenderedPageBreak/>
              <w:t>финансового обеспечения деятельности экономического субъектов государственного сектора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B69B9B" w14:textId="306506B8" w:rsidR="004027D1" w:rsidRPr="00C038A0" w:rsidRDefault="002B481D" w:rsidP="004027D1">
            <w:pPr>
              <w:pStyle w:val="af9"/>
              <w:tabs>
                <w:tab w:val="left" w:pos="336"/>
              </w:tabs>
              <w:ind w:left="0"/>
              <w:jc w:val="both"/>
              <w:rPr>
                <w:color w:val="000000" w:themeColor="text1"/>
              </w:rPr>
            </w:pPr>
            <w:r>
              <w:lastRenderedPageBreak/>
              <w:t xml:space="preserve">Виды финансового обеспечения деятельности экономических субъектов государственного </w:t>
            </w:r>
            <w:r>
              <w:lastRenderedPageBreak/>
              <w:t>сектора</w:t>
            </w:r>
            <w:r w:rsidR="00591F07" w:rsidRPr="00C038A0">
              <w:t xml:space="preserve">. </w:t>
            </w:r>
            <w:r>
              <w:t>Структура источников финансирования</w:t>
            </w:r>
            <w:r w:rsidR="00591F07" w:rsidRPr="00C038A0">
              <w:t xml:space="preserve">. </w:t>
            </w:r>
            <w:r w:rsidR="00E56965">
              <w:t>Оценка</w:t>
            </w:r>
            <w:r w:rsidR="00591F07" w:rsidRPr="00C038A0">
              <w:t xml:space="preserve"> </w:t>
            </w:r>
            <w:r>
              <w:t>финансовой самостоятельности</w:t>
            </w:r>
            <w:r w:rsidR="00E56965">
              <w:t>.</w:t>
            </w:r>
            <w:r>
              <w:t xml:space="preserve"> Функции ГИИС «Электронный бюджет» в консолидации информации об общественных финансах</w:t>
            </w:r>
            <w:r w:rsidR="003872B0">
              <w:t>.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FCC11D" w14:textId="77777777" w:rsidR="004027D1" w:rsidRPr="00C038A0" w:rsidRDefault="004027D1" w:rsidP="004027D1">
            <w:pPr>
              <w:jc w:val="both"/>
            </w:pPr>
            <w:r w:rsidRPr="00C038A0">
              <w:lastRenderedPageBreak/>
              <w:t xml:space="preserve">Работа с научной, учебной и справочной литературой, </w:t>
            </w:r>
            <w:r w:rsidRPr="00C038A0">
              <w:lastRenderedPageBreak/>
              <w:t xml:space="preserve">Интернет-ресурсами. </w:t>
            </w:r>
          </w:p>
          <w:p w14:paraId="32894509" w14:textId="77777777" w:rsidR="004027D1" w:rsidRPr="00C038A0" w:rsidRDefault="004027D1" w:rsidP="004027D1">
            <w:pPr>
              <w:jc w:val="both"/>
            </w:pPr>
            <w:r w:rsidRPr="00C038A0">
              <w:t xml:space="preserve">Подбор, систематизация, критический анализ и обобщение материала. </w:t>
            </w:r>
          </w:p>
          <w:p w14:paraId="74BAD18D" w14:textId="572A3965" w:rsidR="004027D1" w:rsidRPr="00C038A0" w:rsidRDefault="004027D1" w:rsidP="004027D1">
            <w:pPr>
              <w:widowControl w:val="0"/>
              <w:jc w:val="both"/>
              <w:rPr>
                <w:color w:val="000000" w:themeColor="text1"/>
              </w:rPr>
            </w:pPr>
            <w:r w:rsidRPr="00C038A0">
              <w:t>Подготовка к опросу и тестированию по теме занятия.</w:t>
            </w:r>
          </w:p>
        </w:tc>
      </w:tr>
      <w:tr w:rsidR="004027D1" w:rsidRPr="00C038A0" w14:paraId="38EC3610" w14:textId="77777777" w:rsidTr="0002487F"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ABF3A0" w14:textId="2EBF9EE1" w:rsidR="00DE0B28" w:rsidRPr="00C038A0" w:rsidRDefault="00DE0B28" w:rsidP="00DE0B28">
            <w:pPr>
              <w:ind w:firstLine="37"/>
              <w:jc w:val="both"/>
            </w:pPr>
            <w:r w:rsidRPr="00C038A0">
              <w:lastRenderedPageBreak/>
              <w:t xml:space="preserve">Тема 3. </w:t>
            </w:r>
            <w:r w:rsidR="002B481D">
              <w:t>А</w:t>
            </w:r>
            <w:r w:rsidRPr="00C038A0">
              <w:t xml:space="preserve">нализ имущественного потенциала </w:t>
            </w:r>
            <w:r w:rsidR="00A37915" w:rsidRPr="00C038A0">
              <w:t xml:space="preserve">и обязательств </w:t>
            </w:r>
            <w:r w:rsidRPr="00C038A0">
              <w:t>экономических субъектов государственного сектора</w:t>
            </w:r>
          </w:p>
          <w:p w14:paraId="06F4797D" w14:textId="5C3A6586" w:rsidR="004027D1" w:rsidRPr="00C038A0" w:rsidRDefault="004027D1" w:rsidP="004027D1">
            <w:pPr>
              <w:widowControl w:val="0"/>
              <w:jc w:val="both"/>
              <w:rPr>
                <w:b/>
                <w:color w:val="000000" w:themeColor="text1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400F14" w14:textId="42A74FC7" w:rsidR="004027D1" w:rsidRPr="00C038A0" w:rsidRDefault="0037284D" w:rsidP="0037284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>
              <w:t xml:space="preserve">Состав имущества </w:t>
            </w:r>
            <w:r w:rsidRPr="00C038A0">
              <w:t>экономических субъектов государственного сектора</w:t>
            </w:r>
            <w:r>
              <w:t>.</w:t>
            </w:r>
            <w:r w:rsidRPr="00C038A0">
              <w:t xml:space="preserve"> </w:t>
            </w:r>
            <w:r w:rsidR="00591F07" w:rsidRPr="00C038A0">
              <w:t xml:space="preserve">Система показателей, характеризующих </w:t>
            </w:r>
            <w:r>
              <w:t xml:space="preserve">состав, структуру, </w:t>
            </w:r>
            <w:r w:rsidR="00591F07" w:rsidRPr="00C038A0">
              <w:t xml:space="preserve">динамику и движение </w:t>
            </w:r>
            <w:r>
              <w:t>имущества</w:t>
            </w:r>
            <w:r w:rsidR="00591F07" w:rsidRPr="00C038A0">
              <w:t xml:space="preserve">. Показатели оценки эффективности </w:t>
            </w:r>
            <w:r>
              <w:t>использования нефинансовых активов</w:t>
            </w:r>
            <w:r w:rsidR="00591F07" w:rsidRPr="00C038A0">
              <w:t>.</w:t>
            </w:r>
            <w:r>
              <w:t xml:space="preserve"> Анализ эффективности использования финансовых активов.</w:t>
            </w:r>
            <w:r w:rsidR="00591F07" w:rsidRPr="00C038A0">
              <w:t xml:space="preserve"> Анализ показателей обеспеченности материальными ресурсами. </w:t>
            </w:r>
            <w:r w:rsidR="00BA1100" w:rsidRPr="00C038A0">
              <w:t xml:space="preserve">Порядок анализа состава и структуры трудовых ресурсов. Показатели использования трудовых ресурсов. Анализ формирования и использования фонда заработной платы. </w:t>
            </w:r>
            <w:r w:rsidR="00E56965">
              <w:t>Анализ</w:t>
            </w:r>
            <w:r w:rsidR="00BA1100" w:rsidRPr="00C038A0">
              <w:t xml:space="preserve"> использовани</w:t>
            </w:r>
            <w:r w:rsidR="00E56965">
              <w:t>я</w:t>
            </w:r>
            <w:r w:rsidR="00BA1100" w:rsidRPr="00C038A0">
              <w:t xml:space="preserve"> фонда заработной платы</w:t>
            </w:r>
            <w:r w:rsidR="00E56965">
              <w:t>.</w:t>
            </w:r>
            <w:r w:rsidR="00BA1100" w:rsidRPr="00C038A0">
              <w:t xml:space="preserve"> </w:t>
            </w:r>
            <w:r w:rsidR="00E56965">
              <w:t>Анализ и оценка</w:t>
            </w:r>
            <w:r w:rsidR="00BA1100" w:rsidRPr="00C038A0">
              <w:t xml:space="preserve"> влияни</w:t>
            </w:r>
            <w:r w:rsidR="00E56965">
              <w:t>я</w:t>
            </w:r>
            <w:r w:rsidR="00BA1100" w:rsidRPr="00C038A0">
              <w:t xml:space="preserve"> эффективности кадровой политики</w:t>
            </w:r>
            <w:r w:rsidR="00E56965">
              <w:t>.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6A334F" w14:textId="77777777" w:rsidR="004027D1" w:rsidRPr="00C038A0" w:rsidRDefault="004027D1" w:rsidP="004027D1">
            <w:pPr>
              <w:jc w:val="both"/>
            </w:pPr>
            <w:r w:rsidRPr="00C038A0">
              <w:t xml:space="preserve">Работа с научной, учебной и справочной литературой, Интернет-ресурсами. </w:t>
            </w:r>
          </w:p>
          <w:p w14:paraId="783F18E4" w14:textId="77777777" w:rsidR="004027D1" w:rsidRPr="00C038A0" w:rsidRDefault="004027D1" w:rsidP="004027D1">
            <w:pPr>
              <w:jc w:val="both"/>
            </w:pPr>
            <w:r w:rsidRPr="00C038A0">
              <w:t xml:space="preserve">Подбор, систематизация, критический анализ и обобщение материала. </w:t>
            </w:r>
          </w:p>
          <w:p w14:paraId="538F3B8B" w14:textId="27AACFB3" w:rsidR="004027D1" w:rsidRPr="00C038A0" w:rsidRDefault="004027D1" w:rsidP="004027D1">
            <w:pPr>
              <w:widowControl w:val="0"/>
              <w:jc w:val="both"/>
              <w:rPr>
                <w:color w:val="000000" w:themeColor="text1"/>
              </w:rPr>
            </w:pPr>
            <w:r w:rsidRPr="00C038A0">
              <w:t>Подготовка к опросу и тестированию по теме занятия.</w:t>
            </w:r>
          </w:p>
        </w:tc>
      </w:tr>
      <w:tr w:rsidR="004027D1" w:rsidRPr="00C038A0" w14:paraId="77F000CB" w14:textId="77777777" w:rsidTr="0002487F"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E2D33C" w14:textId="1A51B275" w:rsidR="004027D1" w:rsidRPr="00C038A0" w:rsidRDefault="00DE0B28" w:rsidP="004027D1">
            <w:pPr>
              <w:widowControl w:val="0"/>
              <w:jc w:val="both"/>
              <w:rPr>
                <w:b/>
              </w:rPr>
            </w:pPr>
            <w:r w:rsidRPr="00C038A0">
              <w:t xml:space="preserve">Тема 4. </w:t>
            </w:r>
            <w:r w:rsidR="0037284D">
              <w:t>Ан</w:t>
            </w:r>
            <w:r w:rsidRPr="00C038A0">
              <w:t>ализ результатов финансово-хозяйственной деятельности экономических субъектов государственного сектора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C484C0" w14:textId="4B37F929" w:rsidR="006E055B" w:rsidRPr="00C038A0" w:rsidRDefault="00591F07" w:rsidP="0037284D">
            <w:pPr>
              <w:pStyle w:val="af9"/>
              <w:tabs>
                <w:tab w:val="left" w:pos="252"/>
              </w:tabs>
              <w:ind w:left="-105"/>
              <w:contextualSpacing/>
              <w:jc w:val="both"/>
            </w:pPr>
            <w:r w:rsidRPr="00C038A0">
              <w:t>Методы факторного анализа, применяемые для оценки финансовых результатов. Показатели финансовых результатов в финансовом анализе. Основные источники информации о финансовых результатах</w:t>
            </w:r>
            <w:r w:rsidR="00BA1100" w:rsidRPr="00C038A0">
              <w:t>.</w:t>
            </w:r>
            <w:r w:rsidR="0037284D">
              <w:t xml:space="preserve"> </w:t>
            </w:r>
            <w:r w:rsidR="006E055B" w:rsidRPr="00C038A0">
              <w:t>Абсолютные и относительные показатели ликвидности и платежеспособности. Ключевые показатели деятельности коммерческих организаций государственного сектора.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4B6CEA" w14:textId="77777777" w:rsidR="004027D1" w:rsidRPr="00C038A0" w:rsidRDefault="004027D1" w:rsidP="004027D1">
            <w:pPr>
              <w:jc w:val="both"/>
            </w:pPr>
            <w:r w:rsidRPr="00C038A0">
              <w:t xml:space="preserve">Работа с научной, учебной и справочной литературой, Интернет-ресурсами. </w:t>
            </w:r>
          </w:p>
          <w:p w14:paraId="749E4F15" w14:textId="77777777" w:rsidR="004027D1" w:rsidRPr="00C038A0" w:rsidRDefault="004027D1" w:rsidP="004027D1">
            <w:pPr>
              <w:jc w:val="both"/>
            </w:pPr>
            <w:r w:rsidRPr="00C038A0">
              <w:t xml:space="preserve">Подбор, систематизация, критический анализ и обобщение материала. </w:t>
            </w:r>
          </w:p>
          <w:p w14:paraId="15910816" w14:textId="784CBF0E" w:rsidR="004027D1" w:rsidRPr="00C038A0" w:rsidRDefault="004027D1" w:rsidP="004027D1">
            <w:pPr>
              <w:widowControl w:val="0"/>
              <w:jc w:val="both"/>
            </w:pPr>
            <w:r w:rsidRPr="00C038A0">
              <w:t>Подготовка к опросу и тестированию по теме занятия.</w:t>
            </w:r>
          </w:p>
        </w:tc>
      </w:tr>
    </w:tbl>
    <w:p w14:paraId="4D5B580E" w14:textId="77777777" w:rsidR="007B023B" w:rsidRDefault="007B023B">
      <w:pPr>
        <w:keepNext/>
        <w:spacing w:line="360" w:lineRule="auto"/>
        <w:ind w:firstLine="709"/>
        <w:jc w:val="both"/>
        <w:rPr>
          <w:b/>
          <w:sz w:val="28"/>
          <w:szCs w:val="28"/>
        </w:rPr>
      </w:pPr>
      <w:bookmarkStart w:id="22" w:name="_Toc84922279"/>
    </w:p>
    <w:p w14:paraId="444DED53" w14:textId="34DE2A5D" w:rsidR="001128A5" w:rsidRPr="000C75CA" w:rsidRDefault="000B1484" w:rsidP="00110AB1">
      <w:pPr>
        <w:keepNext/>
        <w:spacing w:line="360" w:lineRule="auto"/>
        <w:ind w:firstLine="709"/>
        <w:jc w:val="both"/>
        <w:rPr>
          <w:rStyle w:val="10"/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bookmarkStart w:id="23" w:name="_Toc185024915"/>
      <w:r w:rsidRPr="000C75CA">
        <w:rPr>
          <w:rStyle w:val="10"/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6.2</w:t>
      </w:r>
      <w:r w:rsidR="00146F51" w:rsidRPr="000C75CA">
        <w:rPr>
          <w:rStyle w:val="10"/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.</w:t>
      </w:r>
      <w:r w:rsidRPr="000C75CA">
        <w:rPr>
          <w:rStyle w:val="10"/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Перечень вопросов, заданий, тем для подготовки к текущему контролю</w:t>
      </w:r>
      <w:bookmarkEnd w:id="22"/>
      <w:bookmarkEnd w:id="23"/>
      <w:r w:rsidRPr="000C75CA">
        <w:rPr>
          <w:rStyle w:val="10"/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</w:p>
    <w:p w14:paraId="7C9653A1" w14:textId="71CF25FE" w:rsidR="001128A5" w:rsidRPr="000C75CA" w:rsidRDefault="000B1484" w:rsidP="00110AB1">
      <w:pPr>
        <w:keepNext/>
        <w:spacing w:line="360" w:lineRule="auto"/>
        <w:ind w:firstLine="708"/>
        <w:jc w:val="both"/>
        <w:rPr>
          <w:rStyle w:val="10"/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bookmarkStart w:id="24" w:name="_Toc185024916"/>
      <w:r w:rsidRPr="000C75CA">
        <w:rPr>
          <w:rStyle w:val="10"/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6.2.1 </w:t>
      </w:r>
      <w:r w:rsidR="007148DD">
        <w:rPr>
          <w:rStyle w:val="10"/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З</w:t>
      </w:r>
      <w:r w:rsidRPr="000C75CA">
        <w:rPr>
          <w:rStyle w:val="10"/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адание </w:t>
      </w:r>
      <w:r w:rsidR="007148DD">
        <w:rPr>
          <w:rStyle w:val="10"/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для </w:t>
      </w:r>
      <w:r w:rsidRPr="000C75CA">
        <w:rPr>
          <w:rStyle w:val="10"/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контрольной работы</w:t>
      </w:r>
      <w:bookmarkEnd w:id="24"/>
    </w:p>
    <w:p w14:paraId="4E13F11A" w14:textId="561AC1F6" w:rsidR="007148DD" w:rsidRPr="00130BF3" w:rsidRDefault="007148DD" w:rsidP="002125C2">
      <w:pPr>
        <w:pStyle w:val="af9"/>
        <w:spacing w:line="276" w:lineRule="auto"/>
        <w:ind w:left="858"/>
        <w:jc w:val="both"/>
        <w:rPr>
          <w:sz w:val="28"/>
          <w:szCs w:val="28"/>
        </w:rPr>
      </w:pPr>
      <w:r w:rsidRPr="00E77424">
        <w:rPr>
          <w:sz w:val="28"/>
          <w:szCs w:val="28"/>
        </w:rPr>
        <w:t xml:space="preserve">В ходе выполнения </w:t>
      </w:r>
      <w:r>
        <w:rPr>
          <w:sz w:val="28"/>
          <w:szCs w:val="28"/>
        </w:rPr>
        <w:t>контрольной</w:t>
      </w:r>
      <w:r w:rsidRPr="00E77424">
        <w:rPr>
          <w:sz w:val="28"/>
          <w:szCs w:val="28"/>
        </w:rPr>
        <w:t xml:space="preserve"> работы </w:t>
      </w:r>
      <w:r w:rsidRPr="00130BF3">
        <w:rPr>
          <w:color w:val="000000" w:themeColor="text1"/>
          <w:sz w:val="28"/>
          <w:szCs w:val="28"/>
        </w:rPr>
        <w:t>требуется</w:t>
      </w:r>
      <w:r w:rsidRPr="00130BF3">
        <w:rPr>
          <w:sz w:val="28"/>
          <w:szCs w:val="28"/>
        </w:rPr>
        <w:t xml:space="preserve">: </w:t>
      </w:r>
    </w:p>
    <w:p w14:paraId="6E155CFE" w14:textId="77777777" w:rsidR="007148DD" w:rsidRPr="00836470" w:rsidRDefault="007148DD" w:rsidP="002125C2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 </w:t>
      </w:r>
      <w:r w:rsidRPr="00836470">
        <w:rPr>
          <w:color w:val="000000" w:themeColor="text1"/>
          <w:sz w:val="28"/>
          <w:szCs w:val="28"/>
        </w:rPr>
        <w:t xml:space="preserve">провести </w:t>
      </w:r>
      <w:r>
        <w:rPr>
          <w:color w:val="000000" w:themeColor="text1"/>
          <w:sz w:val="28"/>
          <w:szCs w:val="28"/>
        </w:rPr>
        <w:t xml:space="preserve">финансовый анализ </w:t>
      </w:r>
      <w:r>
        <w:rPr>
          <w:rFonts w:eastAsia="Calibri"/>
          <w:sz w:val="28"/>
          <w:szCs w:val="28"/>
          <w:lang w:eastAsia="en-US"/>
        </w:rPr>
        <w:t>деятельности организации государственного сектора;</w:t>
      </w:r>
      <w:r w:rsidRPr="00836470">
        <w:rPr>
          <w:color w:val="000000" w:themeColor="text1"/>
          <w:sz w:val="28"/>
          <w:szCs w:val="28"/>
        </w:rPr>
        <w:t xml:space="preserve"> </w:t>
      </w:r>
    </w:p>
    <w:p w14:paraId="449D615A" w14:textId="77777777" w:rsidR="007148DD" w:rsidRPr="00AD2951" w:rsidRDefault="007148DD" w:rsidP="00C950E3">
      <w:pPr>
        <w:pStyle w:val="af9"/>
        <w:numPr>
          <w:ilvl w:val="0"/>
          <w:numId w:val="8"/>
        </w:numPr>
        <w:suppressAutoHyphens w:val="0"/>
        <w:spacing w:line="276" w:lineRule="auto"/>
        <w:ind w:left="0" w:firstLine="709"/>
        <w:contextualSpacing/>
        <w:jc w:val="both"/>
        <w:rPr>
          <w:sz w:val="28"/>
          <w:szCs w:val="28"/>
        </w:rPr>
      </w:pPr>
      <w:r w:rsidRPr="00AD2951">
        <w:rPr>
          <w:sz w:val="28"/>
          <w:szCs w:val="28"/>
        </w:rPr>
        <w:t xml:space="preserve">результаты представить в форме аналитического заключения на тему </w:t>
      </w:r>
      <w:r w:rsidRPr="00AD2951">
        <w:rPr>
          <w:rFonts w:eastAsia="Calibri"/>
          <w:sz w:val="28"/>
          <w:szCs w:val="28"/>
          <w:lang w:eastAsia="en-US"/>
        </w:rPr>
        <w:t>«</w:t>
      </w:r>
      <w:r>
        <w:rPr>
          <w:rFonts w:eastAsia="Calibri"/>
          <w:sz w:val="28"/>
          <w:szCs w:val="28"/>
          <w:lang w:eastAsia="en-US"/>
        </w:rPr>
        <w:t>Финансовый анализ</w:t>
      </w:r>
      <w:r w:rsidRPr="00AD2951">
        <w:rPr>
          <w:rFonts w:eastAsia="Calibri"/>
          <w:sz w:val="28"/>
          <w:szCs w:val="28"/>
          <w:lang w:eastAsia="en-US"/>
        </w:rPr>
        <w:t xml:space="preserve"> деятельности </w:t>
      </w:r>
      <w:r>
        <w:rPr>
          <w:rFonts w:eastAsia="Calibri"/>
          <w:sz w:val="28"/>
          <w:szCs w:val="28"/>
          <w:lang w:eastAsia="en-US"/>
        </w:rPr>
        <w:t>организации государственного сектора</w:t>
      </w:r>
      <w:r w:rsidRPr="00AD2951">
        <w:rPr>
          <w:rFonts w:eastAsia="Calibri"/>
          <w:sz w:val="28"/>
          <w:szCs w:val="28"/>
          <w:lang w:eastAsia="en-US"/>
        </w:rPr>
        <w:t xml:space="preserve"> (</w:t>
      </w:r>
      <w:r w:rsidRPr="00AD2951">
        <w:rPr>
          <w:rFonts w:eastAsia="Calibri"/>
          <w:i/>
          <w:sz w:val="28"/>
          <w:szCs w:val="28"/>
          <w:lang w:eastAsia="en-US"/>
        </w:rPr>
        <w:t>с указанием субъекта</w:t>
      </w:r>
      <w:r w:rsidRPr="00AD2951">
        <w:rPr>
          <w:rFonts w:eastAsia="Calibri"/>
          <w:sz w:val="28"/>
          <w:szCs w:val="28"/>
          <w:lang w:eastAsia="en-US"/>
        </w:rPr>
        <w:t>)».</w:t>
      </w:r>
    </w:p>
    <w:p w14:paraId="4B6AFA79" w14:textId="26C19F40" w:rsidR="007148DD" w:rsidRDefault="007148DD" w:rsidP="002125C2">
      <w:pPr>
        <w:pStyle w:val="af9"/>
        <w:spacing w:line="276" w:lineRule="auto"/>
        <w:ind w:left="0"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 xml:space="preserve">Субъект </w:t>
      </w:r>
      <w:r w:rsidRPr="00E814B6">
        <w:rPr>
          <w:sz w:val="28"/>
          <w:szCs w:val="28"/>
        </w:rPr>
        <w:t xml:space="preserve">для проведения </w:t>
      </w:r>
      <w:r>
        <w:rPr>
          <w:sz w:val="28"/>
          <w:szCs w:val="28"/>
        </w:rPr>
        <w:t xml:space="preserve">анализа выбирается преподавателем. </w:t>
      </w:r>
      <w:r w:rsidR="008F4499">
        <w:rPr>
          <w:rFonts w:eastAsia="Calibri"/>
          <w:sz w:val="28"/>
          <w:szCs w:val="28"/>
          <w:lang w:eastAsia="en-US"/>
        </w:rPr>
        <w:t>Контроль</w:t>
      </w:r>
      <w:r>
        <w:rPr>
          <w:rFonts w:eastAsia="Calibri"/>
          <w:sz w:val="28"/>
          <w:szCs w:val="28"/>
          <w:lang w:eastAsia="en-US"/>
        </w:rPr>
        <w:t>ная работа</w:t>
      </w:r>
      <w:r w:rsidRPr="00994A98">
        <w:rPr>
          <w:rFonts w:eastAsia="Calibri"/>
          <w:sz w:val="28"/>
          <w:szCs w:val="28"/>
          <w:lang w:eastAsia="en-US"/>
        </w:rPr>
        <w:t xml:space="preserve"> выполняется </w:t>
      </w:r>
      <w:r w:rsidRPr="009627E6">
        <w:rPr>
          <w:rFonts w:eastAsia="Calibri"/>
          <w:color w:val="000000" w:themeColor="text1"/>
          <w:sz w:val="28"/>
          <w:szCs w:val="28"/>
          <w:lang w:eastAsia="en-US"/>
        </w:rPr>
        <w:t xml:space="preserve">индивидуально </w:t>
      </w:r>
      <w:r>
        <w:rPr>
          <w:rFonts w:eastAsia="Calibri"/>
          <w:sz w:val="28"/>
          <w:szCs w:val="28"/>
          <w:lang w:eastAsia="en-US"/>
        </w:rPr>
        <w:t>в письменной форме</w:t>
      </w:r>
      <w:r w:rsidRPr="00994A98">
        <w:rPr>
          <w:rFonts w:eastAsia="Calibri"/>
          <w:sz w:val="28"/>
          <w:szCs w:val="28"/>
          <w:lang w:eastAsia="en-US"/>
        </w:rPr>
        <w:t xml:space="preserve"> в сроки, определенные преподавателем.</w:t>
      </w:r>
      <w:r w:rsidR="008F4499">
        <w:rPr>
          <w:rFonts w:eastAsia="Calibri"/>
          <w:sz w:val="28"/>
          <w:szCs w:val="28"/>
          <w:lang w:eastAsia="en-US"/>
        </w:rPr>
        <w:t xml:space="preserve"> </w:t>
      </w:r>
      <w:r w:rsidRPr="00994A98">
        <w:rPr>
          <w:rFonts w:eastAsia="Calibri"/>
          <w:sz w:val="28"/>
          <w:szCs w:val="28"/>
          <w:lang w:eastAsia="en-US"/>
        </w:rPr>
        <w:t>Выполненн</w:t>
      </w:r>
      <w:r>
        <w:rPr>
          <w:rFonts w:eastAsia="Calibri"/>
          <w:sz w:val="28"/>
          <w:szCs w:val="28"/>
          <w:lang w:eastAsia="en-US"/>
        </w:rPr>
        <w:t>ая</w:t>
      </w:r>
      <w:r w:rsidRPr="00994A98">
        <w:rPr>
          <w:rFonts w:eastAsia="Calibri"/>
          <w:sz w:val="28"/>
          <w:szCs w:val="28"/>
          <w:lang w:eastAsia="en-US"/>
        </w:rPr>
        <w:t xml:space="preserve"> и оформленн</w:t>
      </w:r>
      <w:r>
        <w:rPr>
          <w:rFonts w:eastAsia="Calibri"/>
          <w:sz w:val="28"/>
          <w:szCs w:val="28"/>
          <w:lang w:eastAsia="en-US"/>
        </w:rPr>
        <w:t>ая</w:t>
      </w:r>
      <w:r w:rsidRPr="00994A98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>проектная работа</w:t>
      </w:r>
      <w:r w:rsidRPr="00994A98">
        <w:rPr>
          <w:rFonts w:eastAsia="Calibri"/>
          <w:sz w:val="28"/>
          <w:szCs w:val="28"/>
          <w:lang w:eastAsia="en-US"/>
        </w:rPr>
        <w:t xml:space="preserve"> сдается для проверки</w:t>
      </w:r>
      <w:r>
        <w:rPr>
          <w:rFonts w:eastAsia="Calibri"/>
          <w:sz w:val="28"/>
          <w:szCs w:val="28"/>
          <w:lang w:eastAsia="en-US"/>
        </w:rPr>
        <w:t xml:space="preserve"> в электронном виде</w:t>
      </w:r>
      <w:r w:rsidRPr="00994A98">
        <w:rPr>
          <w:rFonts w:eastAsia="Calibri"/>
          <w:sz w:val="28"/>
          <w:szCs w:val="28"/>
          <w:lang w:eastAsia="en-US"/>
        </w:rPr>
        <w:t>.</w:t>
      </w:r>
    </w:p>
    <w:p w14:paraId="45840530" w14:textId="031A69B1" w:rsidR="007148DD" w:rsidRPr="002125C2" w:rsidRDefault="007148DD" w:rsidP="00C950E3">
      <w:pPr>
        <w:pStyle w:val="af9"/>
        <w:numPr>
          <w:ilvl w:val="2"/>
          <w:numId w:val="9"/>
        </w:numPr>
        <w:suppressAutoHyphens w:val="0"/>
        <w:spacing w:line="276" w:lineRule="auto"/>
        <w:contextualSpacing/>
        <w:jc w:val="both"/>
        <w:outlineLvl w:val="1"/>
        <w:rPr>
          <w:b/>
          <w:i/>
          <w:color w:val="000000" w:themeColor="text1"/>
          <w:sz w:val="28"/>
          <w:szCs w:val="28"/>
        </w:rPr>
      </w:pPr>
      <w:bookmarkStart w:id="25" w:name="_Toc25827143"/>
      <w:bookmarkStart w:id="26" w:name="_Toc185024917"/>
      <w:r w:rsidRPr="002125C2">
        <w:rPr>
          <w:b/>
          <w:i/>
          <w:color w:val="000000" w:themeColor="text1"/>
          <w:sz w:val="28"/>
          <w:szCs w:val="28"/>
        </w:rPr>
        <w:lastRenderedPageBreak/>
        <w:t xml:space="preserve">Вопросы (направления) финансового анализа </w:t>
      </w:r>
      <w:bookmarkEnd w:id="25"/>
      <w:r w:rsidRPr="002125C2">
        <w:rPr>
          <w:b/>
          <w:i/>
          <w:color w:val="000000" w:themeColor="text1"/>
          <w:sz w:val="28"/>
          <w:szCs w:val="28"/>
        </w:rPr>
        <w:t>организации государственного сектора.</w:t>
      </w:r>
      <w:bookmarkEnd w:id="26"/>
    </w:p>
    <w:p w14:paraId="322F4368" w14:textId="77777777" w:rsidR="007148DD" w:rsidRPr="00BF1BD8" w:rsidRDefault="007148DD" w:rsidP="002125C2">
      <w:pPr>
        <w:spacing w:line="276" w:lineRule="auto"/>
        <w:ind w:firstLine="708"/>
        <w:jc w:val="both"/>
        <w:rPr>
          <w:color w:val="000000" w:themeColor="text1"/>
          <w:sz w:val="28"/>
          <w:szCs w:val="28"/>
        </w:rPr>
      </w:pPr>
      <w:r w:rsidRPr="00BF1BD8">
        <w:rPr>
          <w:color w:val="000000" w:themeColor="text1"/>
          <w:sz w:val="28"/>
          <w:szCs w:val="28"/>
        </w:rPr>
        <w:t>В ходе анализа рекомендуется рассмотрение следующих вопросов (направлений):</w:t>
      </w:r>
    </w:p>
    <w:p w14:paraId="5A39B755" w14:textId="77777777" w:rsidR="007148DD" w:rsidRPr="00BF1BD8" w:rsidRDefault="007148DD" w:rsidP="002125C2">
      <w:pPr>
        <w:spacing w:line="276" w:lineRule="auto"/>
        <w:ind w:firstLine="708"/>
        <w:jc w:val="both"/>
        <w:rPr>
          <w:color w:val="000000" w:themeColor="text1"/>
          <w:sz w:val="28"/>
          <w:szCs w:val="28"/>
        </w:rPr>
      </w:pPr>
      <w:r w:rsidRPr="00BF1BD8">
        <w:rPr>
          <w:color w:val="000000" w:themeColor="text1"/>
          <w:sz w:val="28"/>
          <w:szCs w:val="28"/>
        </w:rPr>
        <w:t xml:space="preserve">1. </w:t>
      </w:r>
      <w:r>
        <w:rPr>
          <w:color w:val="000000" w:themeColor="text1"/>
          <w:sz w:val="28"/>
          <w:szCs w:val="28"/>
        </w:rPr>
        <w:t>Э</w:t>
      </w:r>
      <w:r w:rsidRPr="00BF1BD8">
        <w:rPr>
          <w:color w:val="000000" w:themeColor="text1"/>
          <w:sz w:val="28"/>
          <w:szCs w:val="28"/>
        </w:rPr>
        <w:t>кономическ</w:t>
      </w:r>
      <w:r>
        <w:rPr>
          <w:color w:val="000000" w:themeColor="text1"/>
          <w:sz w:val="28"/>
          <w:szCs w:val="28"/>
        </w:rPr>
        <w:t>ий</w:t>
      </w:r>
      <w:r w:rsidRPr="00BF1BD8">
        <w:rPr>
          <w:color w:val="000000" w:themeColor="text1"/>
          <w:sz w:val="28"/>
          <w:szCs w:val="28"/>
        </w:rPr>
        <w:t xml:space="preserve"> потенциал </w:t>
      </w:r>
      <w:r>
        <w:rPr>
          <w:color w:val="000000" w:themeColor="text1"/>
          <w:sz w:val="28"/>
          <w:szCs w:val="28"/>
        </w:rPr>
        <w:t xml:space="preserve">организации </w:t>
      </w:r>
      <w:r w:rsidRPr="00BF1BD8">
        <w:rPr>
          <w:color w:val="000000" w:themeColor="text1"/>
          <w:sz w:val="28"/>
          <w:szCs w:val="28"/>
        </w:rPr>
        <w:t xml:space="preserve">государственного </w:t>
      </w:r>
      <w:r>
        <w:rPr>
          <w:color w:val="000000" w:themeColor="text1"/>
          <w:sz w:val="28"/>
          <w:szCs w:val="28"/>
        </w:rPr>
        <w:t>сектора</w:t>
      </w:r>
      <w:r w:rsidRPr="00BF1BD8">
        <w:rPr>
          <w:color w:val="000000" w:themeColor="text1"/>
          <w:sz w:val="28"/>
          <w:szCs w:val="28"/>
        </w:rPr>
        <w:t>:</w:t>
      </w:r>
    </w:p>
    <w:p w14:paraId="733B2DD0" w14:textId="77777777" w:rsidR="007148DD" w:rsidRPr="00BF1BD8" w:rsidRDefault="007148DD" w:rsidP="002125C2">
      <w:pPr>
        <w:spacing w:line="276" w:lineRule="auto"/>
        <w:ind w:firstLine="708"/>
        <w:jc w:val="both"/>
        <w:rPr>
          <w:color w:val="000000" w:themeColor="text1"/>
          <w:sz w:val="28"/>
          <w:szCs w:val="28"/>
        </w:rPr>
      </w:pPr>
      <w:r w:rsidRPr="00BF1BD8">
        <w:rPr>
          <w:color w:val="000000" w:themeColor="text1"/>
          <w:sz w:val="28"/>
          <w:szCs w:val="28"/>
        </w:rPr>
        <w:t xml:space="preserve">-  анализ динамики и структуры имущества и источников финансирования </w:t>
      </w:r>
      <w:r>
        <w:rPr>
          <w:color w:val="000000" w:themeColor="text1"/>
          <w:sz w:val="28"/>
          <w:szCs w:val="28"/>
        </w:rPr>
        <w:t>организации</w:t>
      </w:r>
      <w:r w:rsidRPr="00BF1BD8">
        <w:rPr>
          <w:color w:val="000000" w:themeColor="text1"/>
          <w:sz w:val="28"/>
          <w:szCs w:val="28"/>
        </w:rPr>
        <w:t>;</w:t>
      </w:r>
    </w:p>
    <w:p w14:paraId="40598105" w14:textId="77777777" w:rsidR="007148DD" w:rsidRPr="00BF1BD8" w:rsidRDefault="007148DD" w:rsidP="002125C2">
      <w:pPr>
        <w:spacing w:line="276" w:lineRule="auto"/>
        <w:ind w:firstLine="708"/>
        <w:jc w:val="both"/>
        <w:rPr>
          <w:color w:val="000000" w:themeColor="text1"/>
          <w:sz w:val="28"/>
          <w:szCs w:val="28"/>
        </w:rPr>
      </w:pPr>
      <w:r w:rsidRPr="00BF1BD8">
        <w:rPr>
          <w:color w:val="000000" w:themeColor="text1"/>
          <w:sz w:val="28"/>
          <w:szCs w:val="28"/>
        </w:rPr>
        <w:t xml:space="preserve">2. Финансовая самостоятельность и финансовая устойчивость </w:t>
      </w:r>
      <w:r>
        <w:rPr>
          <w:color w:val="000000" w:themeColor="text1"/>
          <w:sz w:val="28"/>
          <w:szCs w:val="28"/>
        </w:rPr>
        <w:t xml:space="preserve">организации </w:t>
      </w:r>
      <w:r w:rsidRPr="00BF1BD8">
        <w:rPr>
          <w:color w:val="000000" w:themeColor="text1"/>
          <w:sz w:val="28"/>
          <w:szCs w:val="28"/>
        </w:rPr>
        <w:t xml:space="preserve">государственного </w:t>
      </w:r>
      <w:r>
        <w:rPr>
          <w:color w:val="000000" w:themeColor="text1"/>
          <w:sz w:val="28"/>
          <w:szCs w:val="28"/>
        </w:rPr>
        <w:t>сектора</w:t>
      </w:r>
      <w:r w:rsidRPr="00BF1BD8">
        <w:rPr>
          <w:color w:val="000000" w:themeColor="text1"/>
          <w:sz w:val="28"/>
          <w:szCs w:val="28"/>
        </w:rPr>
        <w:t>:</w:t>
      </w:r>
    </w:p>
    <w:p w14:paraId="44B76B6B" w14:textId="77777777" w:rsidR="007148DD" w:rsidRPr="00BF1BD8" w:rsidRDefault="007148DD" w:rsidP="002125C2">
      <w:pPr>
        <w:spacing w:line="276" w:lineRule="auto"/>
        <w:ind w:firstLine="708"/>
        <w:jc w:val="both"/>
        <w:rPr>
          <w:color w:val="000000" w:themeColor="text1"/>
          <w:sz w:val="28"/>
          <w:szCs w:val="28"/>
        </w:rPr>
      </w:pPr>
      <w:r w:rsidRPr="00BF1BD8">
        <w:rPr>
          <w:color w:val="000000" w:themeColor="text1"/>
          <w:sz w:val="28"/>
          <w:szCs w:val="28"/>
        </w:rPr>
        <w:t xml:space="preserve">- оценка финансовой самостоятельности </w:t>
      </w:r>
      <w:r>
        <w:rPr>
          <w:color w:val="000000" w:themeColor="text1"/>
          <w:sz w:val="28"/>
          <w:szCs w:val="28"/>
        </w:rPr>
        <w:t>и</w:t>
      </w:r>
      <w:r w:rsidRPr="00BF1BD8">
        <w:rPr>
          <w:color w:val="000000" w:themeColor="text1"/>
          <w:sz w:val="28"/>
          <w:szCs w:val="28"/>
        </w:rPr>
        <w:t xml:space="preserve"> финансовой устойчивости </w:t>
      </w:r>
      <w:r>
        <w:rPr>
          <w:color w:val="000000" w:themeColor="text1"/>
          <w:sz w:val="28"/>
          <w:szCs w:val="28"/>
        </w:rPr>
        <w:t>организации</w:t>
      </w:r>
      <w:r w:rsidRPr="00BF1BD8">
        <w:rPr>
          <w:color w:val="000000" w:themeColor="text1"/>
          <w:sz w:val="28"/>
          <w:szCs w:val="28"/>
        </w:rPr>
        <w:t xml:space="preserve">; </w:t>
      </w:r>
    </w:p>
    <w:p w14:paraId="4BA0B01A" w14:textId="77777777" w:rsidR="007148DD" w:rsidRPr="00BF1BD8" w:rsidRDefault="007148DD" w:rsidP="002125C2">
      <w:pPr>
        <w:spacing w:line="276" w:lineRule="auto"/>
        <w:ind w:firstLine="708"/>
        <w:jc w:val="both"/>
        <w:rPr>
          <w:color w:val="000000" w:themeColor="text1"/>
          <w:sz w:val="28"/>
          <w:szCs w:val="28"/>
        </w:rPr>
      </w:pPr>
      <w:r w:rsidRPr="00BF1BD8">
        <w:rPr>
          <w:color w:val="000000" w:themeColor="text1"/>
          <w:sz w:val="28"/>
          <w:szCs w:val="28"/>
        </w:rPr>
        <w:t xml:space="preserve">3. Платежеспособность </w:t>
      </w:r>
      <w:r>
        <w:rPr>
          <w:color w:val="000000" w:themeColor="text1"/>
          <w:sz w:val="28"/>
          <w:szCs w:val="28"/>
        </w:rPr>
        <w:t xml:space="preserve">организации </w:t>
      </w:r>
      <w:r w:rsidRPr="00BF1BD8">
        <w:rPr>
          <w:color w:val="000000" w:themeColor="text1"/>
          <w:sz w:val="28"/>
          <w:szCs w:val="28"/>
        </w:rPr>
        <w:t xml:space="preserve">государственного </w:t>
      </w:r>
      <w:r>
        <w:rPr>
          <w:color w:val="000000" w:themeColor="text1"/>
          <w:sz w:val="28"/>
          <w:szCs w:val="28"/>
        </w:rPr>
        <w:t>сектора</w:t>
      </w:r>
      <w:r w:rsidRPr="00BF1BD8">
        <w:rPr>
          <w:color w:val="000000" w:themeColor="text1"/>
          <w:sz w:val="28"/>
          <w:szCs w:val="28"/>
        </w:rPr>
        <w:t>:</w:t>
      </w:r>
    </w:p>
    <w:p w14:paraId="6E90B32E" w14:textId="77777777" w:rsidR="007148DD" w:rsidRPr="00BF1BD8" w:rsidRDefault="007148DD" w:rsidP="002125C2">
      <w:pPr>
        <w:spacing w:line="276" w:lineRule="auto"/>
        <w:ind w:firstLine="708"/>
        <w:jc w:val="both"/>
        <w:rPr>
          <w:color w:val="000000" w:themeColor="text1"/>
          <w:sz w:val="28"/>
          <w:szCs w:val="28"/>
        </w:rPr>
      </w:pPr>
      <w:r w:rsidRPr="00BF1BD8">
        <w:rPr>
          <w:color w:val="000000" w:themeColor="text1"/>
          <w:sz w:val="28"/>
          <w:szCs w:val="28"/>
        </w:rPr>
        <w:t xml:space="preserve">- оценка ликвидности баланса </w:t>
      </w:r>
      <w:r>
        <w:rPr>
          <w:color w:val="000000" w:themeColor="text1"/>
          <w:sz w:val="28"/>
          <w:szCs w:val="28"/>
        </w:rPr>
        <w:t>организации</w:t>
      </w:r>
      <w:r w:rsidRPr="00BF1BD8">
        <w:rPr>
          <w:color w:val="000000" w:themeColor="text1"/>
          <w:sz w:val="28"/>
          <w:szCs w:val="28"/>
        </w:rPr>
        <w:t>;</w:t>
      </w:r>
    </w:p>
    <w:p w14:paraId="4036CE77" w14:textId="77777777" w:rsidR="007148DD" w:rsidRDefault="007148DD" w:rsidP="002125C2">
      <w:pPr>
        <w:spacing w:line="276" w:lineRule="auto"/>
        <w:ind w:firstLine="708"/>
        <w:jc w:val="both"/>
        <w:rPr>
          <w:color w:val="000000" w:themeColor="text1"/>
          <w:sz w:val="28"/>
          <w:szCs w:val="28"/>
        </w:rPr>
      </w:pPr>
      <w:r w:rsidRPr="00BF1BD8">
        <w:rPr>
          <w:color w:val="000000" w:themeColor="text1"/>
          <w:sz w:val="28"/>
          <w:szCs w:val="28"/>
        </w:rPr>
        <w:t xml:space="preserve">- оценка </w:t>
      </w:r>
      <w:r>
        <w:rPr>
          <w:color w:val="000000" w:themeColor="text1"/>
          <w:sz w:val="28"/>
          <w:szCs w:val="28"/>
        </w:rPr>
        <w:t>платежеспособности организации;</w:t>
      </w:r>
    </w:p>
    <w:p w14:paraId="119B94A8" w14:textId="77777777" w:rsidR="007148DD" w:rsidRPr="00BF1BD8" w:rsidRDefault="007148DD" w:rsidP="002125C2">
      <w:pPr>
        <w:spacing w:line="276" w:lineRule="auto"/>
        <w:ind w:firstLine="708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оценка </w:t>
      </w:r>
      <w:r w:rsidRPr="00BF1BD8">
        <w:rPr>
          <w:color w:val="000000" w:themeColor="text1"/>
          <w:sz w:val="28"/>
          <w:szCs w:val="28"/>
        </w:rPr>
        <w:t xml:space="preserve">движения денежных средств </w:t>
      </w:r>
      <w:r>
        <w:rPr>
          <w:color w:val="000000" w:themeColor="text1"/>
          <w:sz w:val="28"/>
          <w:szCs w:val="28"/>
        </w:rPr>
        <w:t>организации</w:t>
      </w:r>
      <w:r w:rsidRPr="00BF1BD8">
        <w:rPr>
          <w:color w:val="000000" w:themeColor="text1"/>
          <w:sz w:val="28"/>
          <w:szCs w:val="28"/>
        </w:rPr>
        <w:t>.</w:t>
      </w:r>
    </w:p>
    <w:p w14:paraId="18A2BA50" w14:textId="77777777" w:rsidR="007148DD" w:rsidRPr="00BF1BD8" w:rsidRDefault="007148DD" w:rsidP="002125C2">
      <w:pPr>
        <w:spacing w:line="276" w:lineRule="auto"/>
        <w:ind w:firstLine="708"/>
        <w:jc w:val="both"/>
        <w:rPr>
          <w:color w:val="000000" w:themeColor="text1"/>
          <w:sz w:val="28"/>
          <w:szCs w:val="28"/>
        </w:rPr>
      </w:pPr>
      <w:r w:rsidRPr="00BF1BD8">
        <w:rPr>
          <w:color w:val="000000" w:themeColor="text1"/>
          <w:sz w:val="28"/>
          <w:szCs w:val="28"/>
        </w:rPr>
        <w:t xml:space="preserve">4. Финансовые результаты и рентабельность деятельности </w:t>
      </w:r>
      <w:r>
        <w:rPr>
          <w:color w:val="000000" w:themeColor="text1"/>
          <w:sz w:val="28"/>
          <w:szCs w:val="28"/>
        </w:rPr>
        <w:t xml:space="preserve">организации </w:t>
      </w:r>
      <w:r w:rsidRPr="00BF1BD8">
        <w:rPr>
          <w:color w:val="000000" w:themeColor="text1"/>
          <w:sz w:val="28"/>
          <w:szCs w:val="28"/>
        </w:rPr>
        <w:t xml:space="preserve">государственного </w:t>
      </w:r>
      <w:r>
        <w:rPr>
          <w:color w:val="000000" w:themeColor="text1"/>
          <w:sz w:val="28"/>
          <w:szCs w:val="28"/>
        </w:rPr>
        <w:t>сектора</w:t>
      </w:r>
      <w:r w:rsidRPr="00BF1BD8">
        <w:rPr>
          <w:color w:val="000000" w:themeColor="text1"/>
          <w:sz w:val="28"/>
          <w:szCs w:val="28"/>
        </w:rPr>
        <w:t>:</w:t>
      </w:r>
    </w:p>
    <w:p w14:paraId="35D25B44" w14:textId="77777777" w:rsidR="007148DD" w:rsidRPr="00BF1BD8" w:rsidRDefault="007148DD" w:rsidP="002125C2">
      <w:pPr>
        <w:spacing w:line="276" w:lineRule="auto"/>
        <w:ind w:firstLine="708"/>
        <w:jc w:val="both"/>
        <w:rPr>
          <w:color w:val="000000" w:themeColor="text1"/>
          <w:sz w:val="28"/>
          <w:szCs w:val="28"/>
        </w:rPr>
      </w:pPr>
      <w:r w:rsidRPr="00BF1BD8">
        <w:rPr>
          <w:color w:val="000000" w:themeColor="text1"/>
          <w:sz w:val="28"/>
          <w:szCs w:val="28"/>
        </w:rPr>
        <w:t xml:space="preserve">- оценка динамики и структуры доходов и расходов </w:t>
      </w:r>
      <w:r>
        <w:rPr>
          <w:color w:val="000000" w:themeColor="text1"/>
          <w:sz w:val="28"/>
          <w:szCs w:val="28"/>
        </w:rPr>
        <w:t>организации</w:t>
      </w:r>
      <w:r w:rsidRPr="00BF1BD8">
        <w:rPr>
          <w:color w:val="000000" w:themeColor="text1"/>
          <w:sz w:val="28"/>
          <w:szCs w:val="28"/>
        </w:rPr>
        <w:t>.</w:t>
      </w:r>
    </w:p>
    <w:p w14:paraId="62040F20" w14:textId="77777777" w:rsidR="007148DD" w:rsidRPr="00BF1BD8" w:rsidRDefault="007148DD" w:rsidP="002125C2">
      <w:pPr>
        <w:spacing w:line="276" w:lineRule="auto"/>
        <w:ind w:firstLine="708"/>
        <w:jc w:val="both"/>
        <w:rPr>
          <w:color w:val="000000" w:themeColor="text1"/>
          <w:sz w:val="28"/>
          <w:szCs w:val="28"/>
        </w:rPr>
      </w:pPr>
      <w:r w:rsidRPr="00BF1BD8">
        <w:rPr>
          <w:color w:val="000000" w:themeColor="text1"/>
          <w:sz w:val="28"/>
          <w:szCs w:val="28"/>
        </w:rPr>
        <w:t xml:space="preserve">- оценка показателей рентабельности деятельности </w:t>
      </w:r>
      <w:r>
        <w:rPr>
          <w:color w:val="000000" w:themeColor="text1"/>
          <w:sz w:val="28"/>
          <w:szCs w:val="28"/>
        </w:rPr>
        <w:t>организации</w:t>
      </w:r>
      <w:r w:rsidRPr="00BF1BD8">
        <w:rPr>
          <w:color w:val="000000" w:themeColor="text1"/>
          <w:sz w:val="28"/>
          <w:szCs w:val="28"/>
        </w:rPr>
        <w:t>.</w:t>
      </w:r>
    </w:p>
    <w:p w14:paraId="50C52D25" w14:textId="77777777" w:rsidR="007148DD" w:rsidRPr="00BF1BD8" w:rsidRDefault="007148DD" w:rsidP="002125C2">
      <w:pPr>
        <w:spacing w:line="276" w:lineRule="auto"/>
        <w:ind w:firstLine="708"/>
        <w:jc w:val="both"/>
        <w:rPr>
          <w:color w:val="000000" w:themeColor="text1"/>
          <w:sz w:val="28"/>
          <w:szCs w:val="28"/>
        </w:rPr>
      </w:pPr>
      <w:r w:rsidRPr="00BF1BD8">
        <w:rPr>
          <w:color w:val="000000" w:themeColor="text1"/>
          <w:sz w:val="28"/>
          <w:szCs w:val="28"/>
        </w:rPr>
        <w:t>5. Анализ дебиторской и кредиторской задолженности</w:t>
      </w:r>
      <w:r>
        <w:rPr>
          <w:color w:val="000000" w:themeColor="text1"/>
          <w:sz w:val="28"/>
          <w:szCs w:val="28"/>
        </w:rPr>
        <w:t xml:space="preserve"> организации</w:t>
      </w:r>
      <w:r w:rsidRPr="00BF1BD8">
        <w:rPr>
          <w:color w:val="000000" w:themeColor="text1"/>
          <w:sz w:val="28"/>
          <w:szCs w:val="28"/>
        </w:rPr>
        <w:t xml:space="preserve"> государственного </w:t>
      </w:r>
      <w:r>
        <w:rPr>
          <w:color w:val="000000" w:themeColor="text1"/>
          <w:sz w:val="28"/>
          <w:szCs w:val="28"/>
        </w:rPr>
        <w:t>сектора</w:t>
      </w:r>
      <w:r w:rsidRPr="00BF1BD8">
        <w:rPr>
          <w:color w:val="000000" w:themeColor="text1"/>
          <w:sz w:val="28"/>
          <w:szCs w:val="28"/>
        </w:rPr>
        <w:t>:</w:t>
      </w:r>
    </w:p>
    <w:p w14:paraId="3761BB36" w14:textId="77777777" w:rsidR="007148DD" w:rsidRPr="00BF1BD8" w:rsidRDefault="007148DD" w:rsidP="002125C2">
      <w:pPr>
        <w:spacing w:line="276" w:lineRule="auto"/>
        <w:ind w:firstLine="708"/>
        <w:jc w:val="both"/>
        <w:rPr>
          <w:color w:val="000000" w:themeColor="text1"/>
          <w:sz w:val="28"/>
          <w:szCs w:val="28"/>
        </w:rPr>
      </w:pPr>
      <w:r w:rsidRPr="00BF1BD8">
        <w:rPr>
          <w:color w:val="000000" w:themeColor="text1"/>
          <w:sz w:val="28"/>
          <w:szCs w:val="28"/>
        </w:rPr>
        <w:t>- анализ дебиторской задолженности учреждения.</w:t>
      </w:r>
    </w:p>
    <w:p w14:paraId="3B57C722" w14:textId="77777777" w:rsidR="007148DD" w:rsidRPr="00BF1BD8" w:rsidRDefault="007148DD" w:rsidP="002125C2">
      <w:pPr>
        <w:spacing w:line="276" w:lineRule="auto"/>
        <w:ind w:firstLine="708"/>
        <w:jc w:val="both"/>
        <w:rPr>
          <w:color w:val="000000" w:themeColor="text1"/>
          <w:sz w:val="28"/>
          <w:szCs w:val="28"/>
        </w:rPr>
      </w:pPr>
      <w:r w:rsidRPr="00BF1BD8">
        <w:rPr>
          <w:color w:val="000000" w:themeColor="text1"/>
          <w:sz w:val="28"/>
          <w:szCs w:val="28"/>
        </w:rPr>
        <w:t>- анализ кредиторской задолженности учреждения.</w:t>
      </w:r>
    </w:p>
    <w:p w14:paraId="317F25E4" w14:textId="77777777" w:rsidR="007148DD" w:rsidRPr="00BF1BD8" w:rsidRDefault="007148DD" w:rsidP="002125C2">
      <w:pPr>
        <w:spacing w:line="276" w:lineRule="auto"/>
        <w:ind w:firstLine="708"/>
        <w:jc w:val="both"/>
        <w:rPr>
          <w:color w:val="000000" w:themeColor="text1"/>
          <w:sz w:val="28"/>
          <w:szCs w:val="28"/>
        </w:rPr>
      </w:pPr>
      <w:r w:rsidRPr="00BF1BD8">
        <w:rPr>
          <w:color w:val="000000" w:themeColor="text1"/>
          <w:sz w:val="28"/>
          <w:szCs w:val="28"/>
        </w:rPr>
        <w:t xml:space="preserve">6. </w:t>
      </w:r>
      <w:r>
        <w:rPr>
          <w:color w:val="000000" w:themeColor="text1"/>
          <w:sz w:val="28"/>
          <w:szCs w:val="28"/>
        </w:rPr>
        <w:t>Анализ эффективности использования имущества</w:t>
      </w:r>
      <w:r w:rsidRPr="00BF1BD8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 xml:space="preserve">организации </w:t>
      </w:r>
      <w:r w:rsidRPr="00BF1BD8">
        <w:rPr>
          <w:color w:val="000000" w:themeColor="text1"/>
          <w:sz w:val="28"/>
          <w:szCs w:val="28"/>
        </w:rPr>
        <w:t xml:space="preserve">государственного </w:t>
      </w:r>
      <w:r>
        <w:rPr>
          <w:color w:val="000000" w:themeColor="text1"/>
          <w:sz w:val="28"/>
          <w:szCs w:val="28"/>
        </w:rPr>
        <w:t>сектора</w:t>
      </w:r>
      <w:r w:rsidRPr="00BF1BD8">
        <w:rPr>
          <w:color w:val="000000" w:themeColor="text1"/>
          <w:sz w:val="28"/>
          <w:szCs w:val="28"/>
        </w:rPr>
        <w:t>:</w:t>
      </w:r>
    </w:p>
    <w:p w14:paraId="75DD5AB1" w14:textId="77777777" w:rsidR="007148DD" w:rsidRPr="00BF1BD8" w:rsidRDefault="007148DD" w:rsidP="002125C2">
      <w:pPr>
        <w:spacing w:line="276" w:lineRule="auto"/>
        <w:ind w:firstLine="708"/>
        <w:jc w:val="both"/>
        <w:rPr>
          <w:color w:val="000000" w:themeColor="text1"/>
          <w:sz w:val="28"/>
          <w:szCs w:val="28"/>
        </w:rPr>
      </w:pPr>
      <w:r w:rsidRPr="00BF1BD8">
        <w:rPr>
          <w:color w:val="000000" w:themeColor="text1"/>
          <w:sz w:val="28"/>
          <w:szCs w:val="28"/>
        </w:rPr>
        <w:t xml:space="preserve">- </w:t>
      </w:r>
      <w:r>
        <w:rPr>
          <w:color w:val="000000" w:themeColor="text1"/>
          <w:sz w:val="28"/>
          <w:szCs w:val="28"/>
        </w:rPr>
        <w:t>анализ использования имущества в рамках государственного (муниципального) задания</w:t>
      </w:r>
    </w:p>
    <w:p w14:paraId="47ED215A" w14:textId="77777777" w:rsidR="007148DD" w:rsidRPr="00BF1BD8" w:rsidRDefault="007148DD" w:rsidP="002125C2">
      <w:pPr>
        <w:spacing w:line="276" w:lineRule="auto"/>
        <w:ind w:firstLine="708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Pr="00BF1BD8">
        <w:rPr>
          <w:color w:val="000000" w:themeColor="text1"/>
          <w:sz w:val="28"/>
          <w:szCs w:val="28"/>
        </w:rPr>
        <w:t>анализ использования имущества в рамках приносящей доход деятельности;</w:t>
      </w:r>
    </w:p>
    <w:p w14:paraId="6F2546A5" w14:textId="77777777" w:rsidR="007148DD" w:rsidRPr="00BF1BD8" w:rsidRDefault="007148DD" w:rsidP="002125C2">
      <w:pPr>
        <w:spacing w:line="276" w:lineRule="auto"/>
        <w:ind w:firstLine="708"/>
        <w:jc w:val="both"/>
        <w:rPr>
          <w:color w:val="000000" w:themeColor="text1"/>
          <w:sz w:val="28"/>
          <w:szCs w:val="28"/>
        </w:rPr>
      </w:pPr>
      <w:r w:rsidRPr="00BF1BD8">
        <w:rPr>
          <w:color w:val="000000" w:themeColor="text1"/>
          <w:sz w:val="28"/>
          <w:szCs w:val="28"/>
        </w:rPr>
        <w:t>- анализ результатов финансово-хозяйственной деятельности</w:t>
      </w:r>
      <w:r>
        <w:rPr>
          <w:color w:val="000000" w:themeColor="text1"/>
          <w:sz w:val="28"/>
          <w:szCs w:val="28"/>
        </w:rPr>
        <w:t>;</w:t>
      </w:r>
    </w:p>
    <w:p w14:paraId="041416B0" w14:textId="77777777" w:rsidR="007148DD" w:rsidRDefault="007148DD" w:rsidP="002125C2">
      <w:pPr>
        <w:spacing w:line="276" w:lineRule="auto"/>
        <w:ind w:firstLine="708"/>
        <w:jc w:val="both"/>
        <w:rPr>
          <w:color w:val="000000" w:themeColor="text1"/>
          <w:sz w:val="28"/>
          <w:szCs w:val="28"/>
        </w:rPr>
      </w:pPr>
      <w:r w:rsidRPr="00BF1BD8">
        <w:rPr>
          <w:color w:val="000000" w:themeColor="text1"/>
          <w:sz w:val="28"/>
          <w:szCs w:val="28"/>
        </w:rPr>
        <w:t>- оценка эффективности деятельности учреждения в рамках государственного (муниципального) задания</w:t>
      </w:r>
      <w:r>
        <w:rPr>
          <w:color w:val="000000" w:themeColor="text1"/>
          <w:sz w:val="28"/>
          <w:szCs w:val="28"/>
        </w:rPr>
        <w:t>;</w:t>
      </w:r>
    </w:p>
    <w:p w14:paraId="11B72366" w14:textId="77777777" w:rsidR="007148DD" w:rsidRDefault="007148DD" w:rsidP="002125C2">
      <w:pPr>
        <w:spacing w:line="276" w:lineRule="auto"/>
        <w:ind w:firstLine="708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Pr="00BF1BD8">
        <w:rPr>
          <w:color w:val="000000" w:themeColor="text1"/>
          <w:sz w:val="28"/>
          <w:szCs w:val="28"/>
        </w:rPr>
        <w:t xml:space="preserve">анализ </w:t>
      </w:r>
      <w:r>
        <w:rPr>
          <w:color w:val="000000" w:themeColor="text1"/>
          <w:sz w:val="28"/>
          <w:szCs w:val="28"/>
        </w:rPr>
        <w:t>эффективности использования основных и оборотных средств</w:t>
      </w:r>
      <w:r w:rsidRPr="00BF1BD8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(для коммерческих организаций с государственным участием)</w:t>
      </w:r>
      <w:r w:rsidRPr="00BF1BD8">
        <w:rPr>
          <w:color w:val="000000" w:themeColor="text1"/>
          <w:sz w:val="28"/>
          <w:szCs w:val="28"/>
        </w:rPr>
        <w:t>.</w:t>
      </w:r>
    </w:p>
    <w:p w14:paraId="39D5C224" w14:textId="77777777" w:rsidR="007148DD" w:rsidRDefault="007148DD" w:rsidP="002125C2">
      <w:pPr>
        <w:spacing w:line="276" w:lineRule="auto"/>
        <w:ind w:firstLine="708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7. Резервы укрепления финансового состояния организации государственного сектора:</w:t>
      </w:r>
    </w:p>
    <w:p w14:paraId="5885C0DC" w14:textId="77777777" w:rsidR="007148DD" w:rsidRDefault="007148DD" w:rsidP="00B53EAB">
      <w:pPr>
        <w:spacing w:line="276" w:lineRule="auto"/>
        <w:ind w:firstLine="567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расчет прогнозных значений показателей деятельности организации с учетом выявленных резервов.  </w:t>
      </w:r>
    </w:p>
    <w:p w14:paraId="01E6910E" w14:textId="77777777" w:rsidR="00B53EAB" w:rsidRDefault="00B53EAB" w:rsidP="002125C2">
      <w:pPr>
        <w:spacing w:line="276" w:lineRule="auto"/>
        <w:ind w:firstLine="567"/>
        <w:jc w:val="both"/>
        <w:rPr>
          <w:color w:val="000000" w:themeColor="text1"/>
          <w:sz w:val="28"/>
          <w:szCs w:val="28"/>
        </w:rPr>
      </w:pPr>
    </w:p>
    <w:p w14:paraId="47D514CC" w14:textId="45E3B710" w:rsidR="007148DD" w:rsidRPr="002125C2" w:rsidRDefault="007148DD" w:rsidP="00C950E3">
      <w:pPr>
        <w:pStyle w:val="af9"/>
        <w:numPr>
          <w:ilvl w:val="2"/>
          <w:numId w:val="9"/>
        </w:numPr>
        <w:suppressAutoHyphens w:val="0"/>
        <w:spacing w:line="276" w:lineRule="auto"/>
        <w:contextualSpacing/>
        <w:jc w:val="both"/>
        <w:outlineLvl w:val="1"/>
        <w:rPr>
          <w:b/>
          <w:i/>
          <w:color w:val="000000" w:themeColor="text1"/>
          <w:sz w:val="28"/>
          <w:szCs w:val="28"/>
        </w:rPr>
      </w:pPr>
      <w:bookmarkStart w:id="27" w:name="_Toc25827144"/>
      <w:bookmarkStart w:id="28" w:name="_Toc185024918"/>
      <w:r w:rsidRPr="002125C2">
        <w:rPr>
          <w:b/>
          <w:i/>
          <w:color w:val="000000" w:themeColor="text1"/>
          <w:sz w:val="28"/>
          <w:szCs w:val="28"/>
        </w:rPr>
        <w:lastRenderedPageBreak/>
        <w:t>Этапы выполнения проектной работы</w:t>
      </w:r>
      <w:bookmarkEnd w:id="27"/>
      <w:bookmarkEnd w:id="28"/>
    </w:p>
    <w:p w14:paraId="0C6000AC" w14:textId="77777777" w:rsidR="007148DD" w:rsidRPr="00BF38BC" w:rsidRDefault="007148DD" w:rsidP="002125C2">
      <w:pPr>
        <w:pStyle w:val="212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BF38BC">
        <w:rPr>
          <w:sz w:val="28"/>
          <w:szCs w:val="28"/>
        </w:rPr>
        <w:t xml:space="preserve">Этапы выполнения </w:t>
      </w:r>
      <w:r>
        <w:rPr>
          <w:sz w:val="28"/>
          <w:szCs w:val="28"/>
        </w:rPr>
        <w:t xml:space="preserve">проектной </w:t>
      </w:r>
      <w:r w:rsidRPr="00BF38BC">
        <w:rPr>
          <w:sz w:val="28"/>
          <w:szCs w:val="28"/>
        </w:rPr>
        <w:t xml:space="preserve">работы: подготовка к выполнению работы; </w:t>
      </w:r>
      <w:r>
        <w:rPr>
          <w:sz w:val="28"/>
          <w:szCs w:val="28"/>
        </w:rPr>
        <w:t>проведение финансового анализа деятельности организации государственного сектора; оформление аналитического заключения по итогам работы; выявление резервов укрепления финансового состояния</w:t>
      </w:r>
      <w:r w:rsidRPr="00BF38BC">
        <w:rPr>
          <w:sz w:val="28"/>
          <w:szCs w:val="28"/>
        </w:rPr>
        <w:t>.</w:t>
      </w:r>
    </w:p>
    <w:p w14:paraId="5A066EA5" w14:textId="2DE78D52" w:rsidR="007148DD" w:rsidRDefault="007148DD" w:rsidP="002125C2">
      <w:pPr>
        <w:pStyle w:val="af9"/>
        <w:suppressAutoHyphens w:val="0"/>
        <w:spacing w:line="276" w:lineRule="auto"/>
        <w:ind w:left="142" w:firstLine="567"/>
        <w:contextualSpacing/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 w:rsidRPr="00E814B6">
        <w:rPr>
          <w:sz w:val="28"/>
          <w:szCs w:val="28"/>
        </w:rPr>
        <w:t xml:space="preserve">В рамках первого этапа </w:t>
      </w:r>
      <w:r>
        <w:rPr>
          <w:sz w:val="28"/>
          <w:szCs w:val="28"/>
        </w:rPr>
        <w:t xml:space="preserve">преподаватель каждому студенту выбирает объект </w:t>
      </w:r>
      <w:r w:rsidRPr="00E814B6">
        <w:rPr>
          <w:sz w:val="28"/>
          <w:szCs w:val="28"/>
        </w:rPr>
        <w:t xml:space="preserve">для проведения </w:t>
      </w:r>
      <w:r>
        <w:rPr>
          <w:sz w:val="28"/>
          <w:szCs w:val="28"/>
        </w:rPr>
        <w:t>финансового анализа</w:t>
      </w:r>
      <w:r>
        <w:rPr>
          <w:rFonts w:eastAsia="Calibri"/>
          <w:color w:val="000000" w:themeColor="text1"/>
          <w:sz w:val="28"/>
          <w:szCs w:val="28"/>
          <w:lang w:eastAsia="en-US"/>
        </w:rPr>
        <w:t>.</w:t>
      </w:r>
    </w:p>
    <w:p w14:paraId="43CF9791" w14:textId="589DB2BF" w:rsidR="007148DD" w:rsidRPr="00E814B6" w:rsidRDefault="007148DD" w:rsidP="002125C2">
      <w:pPr>
        <w:pStyle w:val="af9"/>
        <w:spacing w:line="276" w:lineRule="auto"/>
        <w:ind w:left="0" w:firstLine="709"/>
        <w:jc w:val="both"/>
        <w:rPr>
          <w:sz w:val="28"/>
          <w:szCs w:val="28"/>
        </w:rPr>
      </w:pPr>
      <w:r w:rsidRPr="00E814B6">
        <w:rPr>
          <w:color w:val="000000" w:themeColor="text1"/>
          <w:sz w:val="28"/>
          <w:szCs w:val="28"/>
        </w:rPr>
        <w:t xml:space="preserve">После выбора </w:t>
      </w:r>
      <w:r>
        <w:rPr>
          <w:color w:val="000000" w:themeColor="text1"/>
          <w:sz w:val="28"/>
          <w:szCs w:val="28"/>
        </w:rPr>
        <w:t xml:space="preserve">объекта </w:t>
      </w:r>
      <w:r w:rsidRPr="00E814B6">
        <w:rPr>
          <w:color w:val="000000" w:themeColor="text1"/>
          <w:sz w:val="28"/>
          <w:szCs w:val="28"/>
        </w:rPr>
        <w:t>студент</w:t>
      </w:r>
      <w:r w:rsidRPr="00E814B6">
        <w:rPr>
          <w:sz w:val="28"/>
          <w:szCs w:val="28"/>
        </w:rPr>
        <w:t xml:space="preserve"> подбирает и изучает необходимую нормативную правовую и методологическую информацию. </w:t>
      </w:r>
    </w:p>
    <w:p w14:paraId="0DF67789" w14:textId="6775FF4D" w:rsidR="007148DD" w:rsidRDefault="007148DD" w:rsidP="002125C2">
      <w:pPr>
        <w:pStyle w:val="af9"/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рамках второго этапа проводится непосредственно финансовый анализ деятельности организации</w:t>
      </w:r>
      <w:r w:rsidR="008F4499">
        <w:rPr>
          <w:sz w:val="28"/>
          <w:szCs w:val="28"/>
        </w:rPr>
        <w:t xml:space="preserve"> с применением специализированных программ</w:t>
      </w:r>
      <w:r>
        <w:rPr>
          <w:sz w:val="28"/>
          <w:szCs w:val="28"/>
        </w:rPr>
        <w:t>.</w:t>
      </w:r>
    </w:p>
    <w:p w14:paraId="43547ECA" w14:textId="77777777" w:rsidR="007148DD" w:rsidRPr="002125C2" w:rsidRDefault="007148DD" w:rsidP="002125C2">
      <w:pPr>
        <w:suppressAutoHyphens w:val="0"/>
        <w:spacing w:line="276" w:lineRule="auto"/>
        <w:ind w:firstLine="709"/>
        <w:contextualSpacing/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 w:rsidRPr="002125C2">
        <w:rPr>
          <w:sz w:val="28"/>
          <w:szCs w:val="28"/>
        </w:rPr>
        <w:t xml:space="preserve">На третьем этапе формируется аналитическое заключение и </w:t>
      </w:r>
      <w:r w:rsidRPr="002125C2">
        <w:rPr>
          <w:rFonts w:eastAsia="Calibri"/>
          <w:color w:val="000000" w:themeColor="text1"/>
          <w:sz w:val="28"/>
          <w:szCs w:val="28"/>
          <w:lang w:eastAsia="en-US"/>
        </w:rPr>
        <w:t>рекомендации по использованию выявленных резервов.</w:t>
      </w:r>
    </w:p>
    <w:p w14:paraId="7E05E367" w14:textId="77777777" w:rsidR="008F4499" w:rsidRDefault="008F4499" w:rsidP="002125C2">
      <w:pPr>
        <w:pStyle w:val="afe"/>
        <w:shd w:val="clear" w:color="auto" w:fill="FFFFFF"/>
        <w:spacing w:beforeAutospacing="0" w:afterAutospacing="0" w:line="276" w:lineRule="auto"/>
        <w:ind w:left="426"/>
        <w:jc w:val="both"/>
        <w:rPr>
          <w:sz w:val="28"/>
          <w:szCs w:val="28"/>
        </w:rPr>
      </w:pPr>
    </w:p>
    <w:p w14:paraId="79F0EAF8" w14:textId="20ECA0CD" w:rsidR="00124138" w:rsidRPr="000C75CA" w:rsidRDefault="00124138" w:rsidP="00B53EAB">
      <w:pPr>
        <w:keepNext/>
        <w:spacing w:line="276" w:lineRule="auto"/>
        <w:ind w:firstLine="709"/>
        <w:jc w:val="both"/>
        <w:rPr>
          <w:rStyle w:val="10"/>
          <w:rFonts w:ascii="Times New Roman" w:hAnsi="Times New Roman" w:cs="Times New Roman"/>
          <w:b/>
          <w:color w:val="000000" w:themeColor="text1"/>
          <w:sz w:val="28"/>
          <w:szCs w:val="28"/>
        </w:rPr>
      </w:pPr>
      <w:bookmarkStart w:id="29" w:name="_Toc185024919"/>
      <w:r w:rsidRPr="00C07E16">
        <w:rPr>
          <w:rStyle w:val="10"/>
          <w:rFonts w:ascii="Times New Roman" w:hAnsi="Times New Roman" w:cs="Times New Roman"/>
          <w:b/>
          <w:color w:val="000000" w:themeColor="text1"/>
          <w:sz w:val="28"/>
          <w:szCs w:val="28"/>
        </w:rPr>
        <w:t>7. Фонд оценочных средств для проведения промежуточной аттестации обучающихся по дисциплине</w:t>
      </w:r>
      <w:bookmarkEnd w:id="29"/>
    </w:p>
    <w:p w14:paraId="2A732AF3" w14:textId="11399057" w:rsidR="00124138" w:rsidRDefault="00124138" w:rsidP="00B53EAB">
      <w:pPr>
        <w:pStyle w:val="af9"/>
        <w:widowControl w:val="0"/>
        <w:spacing w:line="276" w:lineRule="auto"/>
        <w:ind w:left="0" w:firstLine="720"/>
        <w:jc w:val="both"/>
      </w:pPr>
      <w:r w:rsidRPr="00124138">
        <w:rPr>
          <w:sz w:val="28"/>
          <w:szCs w:val="28"/>
        </w:rPr>
        <w:t xml:space="preserve">Перечень компетенций, формируемых в процессе освоения дисциплины </w:t>
      </w:r>
      <w:r w:rsidR="002548BD">
        <w:rPr>
          <w:sz w:val="28"/>
          <w:szCs w:val="28"/>
        </w:rPr>
        <w:t>«</w:t>
      </w:r>
      <w:r w:rsidR="006304EE">
        <w:rPr>
          <w:sz w:val="28"/>
          <w:szCs w:val="28"/>
        </w:rPr>
        <w:t>Цифровые технологии</w:t>
      </w:r>
      <w:r w:rsidR="00AA163F">
        <w:rPr>
          <w:sz w:val="28"/>
          <w:szCs w:val="28"/>
        </w:rPr>
        <w:t xml:space="preserve"> финансового анализа в государственном секторе</w:t>
      </w:r>
      <w:r w:rsidR="002548BD">
        <w:rPr>
          <w:sz w:val="28"/>
          <w:szCs w:val="28"/>
        </w:rPr>
        <w:t>»</w:t>
      </w:r>
      <w:r w:rsidRPr="00124138">
        <w:rPr>
          <w:sz w:val="28"/>
          <w:szCs w:val="28"/>
        </w:rPr>
        <w:t>, формируется в разделе 2.</w:t>
      </w:r>
      <w:bookmarkStart w:id="30" w:name="__RefHeading___Toc37836479"/>
      <w:r w:rsidRPr="00124138">
        <w:rPr>
          <w:sz w:val="28"/>
          <w:szCs w:val="28"/>
        </w:rPr>
        <w:t xml:space="preserve"> Типовые контрольные задания для оценки индикаторов достижения компетенций, умений и знаний</w:t>
      </w:r>
      <w:bookmarkEnd w:id="30"/>
      <w:r w:rsidRPr="00124138">
        <w:rPr>
          <w:sz w:val="28"/>
          <w:szCs w:val="28"/>
        </w:rPr>
        <w:t>.</w:t>
      </w:r>
    </w:p>
    <w:p w14:paraId="7BF6A856" w14:textId="77777777" w:rsidR="001128A5" w:rsidRDefault="001128A5" w:rsidP="00124138">
      <w:pPr>
        <w:tabs>
          <w:tab w:val="left" w:pos="1080"/>
        </w:tabs>
        <w:ind w:firstLine="720"/>
        <w:sectPr w:rsidR="001128A5" w:rsidSect="00184BD2">
          <w:headerReference w:type="default" r:id="rId11"/>
          <w:footerReference w:type="default" r:id="rId12"/>
          <w:footerReference w:type="first" r:id="rId13"/>
          <w:pgSz w:w="11906" w:h="16838"/>
          <w:pgMar w:top="1134" w:right="567" w:bottom="1134" w:left="1134" w:header="709" w:footer="709" w:gutter="0"/>
          <w:pgNumType w:start="1"/>
          <w:cols w:space="720"/>
          <w:formProt w:val="0"/>
          <w:titlePg/>
          <w:docGrid w:linePitch="360"/>
        </w:sectPr>
      </w:pPr>
    </w:p>
    <w:p w14:paraId="045A05E8" w14:textId="2ED07FFA" w:rsidR="001128A5" w:rsidRPr="000C75CA" w:rsidRDefault="000B1484" w:rsidP="000C75CA">
      <w:pPr>
        <w:keepNext/>
        <w:spacing w:line="360" w:lineRule="auto"/>
        <w:ind w:firstLine="709"/>
        <w:jc w:val="both"/>
        <w:rPr>
          <w:rStyle w:val="10"/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bookmarkStart w:id="31" w:name="_Toc185024920"/>
      <w:r w:rsidRPr="000C75CA">
        <w:rPr>
          <w:rStyle w:val="10"/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lastRenderedPageBreak/>
        <w:t>Типовые контрольные задания, необходимые для оценки индикаторов достижения компетенций, умений и знаний</w:t>
      </w:r>
      <w:bookmarkEnd w:id="31"/>
    </w:p>
    <w:tbl>
      <w:tblPr>
        <w:tblStyle w:val="aff4"/>
        <w:tblW w:w="10201" w:type="dxa"/>
        <w:tblLayout w:type="fixed"/>
        <w:tblLook w:val="04A0" w:firstRow="1" w:lastRow="0" w:firstColumn="1" w:lastColumn="0" w:noHBand="0" w:noVBand="1"/>
      </w:tblPr>
      <w:tblGrid>
        <w:gridCol w:w="1693"/>
        <w:gridCol w:w="1982"/>
        <w:gridCol w:w="1840"/>
        <w:gridCol w:w="4686"/>
      </w:tblGrid>
      <w:tr w:rsidR="0002487F" w:rsidRPr="0002487F" w14:paraId="6F7C6B22" w14:textId="77777777" w:rsidTr="0002487F">
        <w:tc>
          <w:tcPr>
            <w:tcW w:w="1693" w:type="dxa"/>
          </w:tcPr>
          <w:p w14:paraId="240EF987" w14:textId="77777777" w:rsidR="001128A5" w:rsidRPr="0002487F" w:rsidRDefault="000B1484">
            <w:pPr>
              <w:jc w:val="center"/>
              <w:rPr>
                <w:sz w:val="20"/>
                <w:szCs w:val="20"/>
              </w:rPr>
            </w:pPr>
            <w:r w:rsidRPr="0002487F">
              <w:rPr>
                <w:b/>
                <w:bCs/>
                <w:sz w:val="20"/>
                <w:szCs w:val="20"/>
              </w:rPr>
              <w:t>Наименование компетенции</w:t>
            </w:r>
          </w:p>
        </w:tc>
        <w:tc>
          <w:tcPr>
            <w:tcW w:w="1982" w:type="dxa"/>
          </w:tcPr>
          <w:p w14:paraId="6D877772" w14:textId="77777777" w:rsidR="001128A5" w:rsidRPr="0002487F" w:rsidRDefault="000B1484">
            <w:pPr>
              <w:jc w:val="center"/>
              <w:rPr>
                <w:sz w:val="20"/>
                <w:szCs w:val="20"/>
              </w:rPr>
            </w:pPr>
            <w:r w:rsidRPr="0002487F">
              <w:rPr>
                <w:b/>
                <w:bCs/>
                <w:sz w:val="20"/>
                <w:szCs w:val="20"/>
              </w:rPr>
              <w:t>Наименование индикаторов</w:t>
            </w:r>
            <w:r w:rsidRPr="0002487F">
              <w:rPr>
                <w:b/>
                <w:bCs/>
                <w:sz w:val="20"/>
                <w:szCs w:val="20"/>
              </w:rPr>
              <w:br/>
              <w:t xml:space="preserve">достижения </w:t>
            </w:r>
            <w:r w:rsidRPr="0002487F">
              <w:rPr>
                <w:b/>
                <w:bCs/>
                <w:sz w:val="20"/>
                <w:szCs w:val="20"/>
              </w:rPr>
              <w:br/>
              <w:t>компетенции</w:t>
            </w:r>
          </w:p>
        </w:tc>
        <w:tc>
          <w:tcPr>
            <w:tcW w:w="1840" w:type="dxa"/>
          </w:tcPr>
          <w:p w14:paraId="00FE5497" w14:textId="77777777" w:rsidR="001128A5" w:rsidRPr="0002487F" w:rsidRDefault="000B1484">
            <w:pPr>
              <w:jc w:val="center"/>
              <w:rPr>
                <w:sz w:val="20"/>
                <w:szCs w:val="20"/>
              </w:rPr>
            </w:pPr>
            <w:r w:rsidRPr="0002487F">
              <w:rPr>
                <w:b/>
                <w:bCs/>
                <w:sz w:val="20"/>
                <w:szCs w:val="20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4686" w:type="dxa"/>
          </w:tcPr>
          <w:p w14:paraId="37FFE838" w14:textId="77777777" w:rsidR="001128A5" w:rsidRPr="0002487F" w:rsidRDefault="000B1484">
            <w:pPr>
              <w:jc w:val="center"/>
              <w:rPr>
                <w:sz w:val="20"/>
                <w:szCs w:val="20"/>
              </w:rPr>
            </w:pPr>
            <w:r w:rsidRPr="0002487F">
              <w:rPr>
                <w:b/>
                <w:bCs/>
                <w:sz w:val="20"/>
                <w:szCs w:val="20"/>
              </w:rPr>
              <w:t>Типовые</w:t>
            </w:r>
            <w:r w:rsidRPr="0002487F">
              <w:rPr>
                <w:b/>
                <w:bCs/>
                <w:sz w:val="20"/>
                <w:szCs w:val="20"/>
              </w:rPr>
              <w:br/>
              <w:t>контрольные</w:t>
            </w:r>
            <w:r w:rsidRPr="0002487F">
              <w:rPr>
                <w:b/>
                <w:bCs/>
                <w:sz w:val="20"/>
                <w:szCs w:val="20"/>
              </w:rPr>
              <w:br/>
              <w:t>задания</w:t>
            </w:r>
          </w:p>
        </w:tc>
      </w:tr>
      <w:tr w:rsidR="0002487F" w:rsidRPr="0002487F" w14:paraId="52283FF7" w14:textId="77777777" w:rsidTr="0002487F">
        <w:tc>
          <w:tcPr>
            <w:tcW w:w="1693" w:type="dxa"/>
            <w:vMerge w:val="restart"/>
          </w:tcPr>
          <w:p w14:paraId="36A7DE1B" w14:textId="3AEB50F3" w:rsidR="009D6326" w:rsidRPr="003F6B64" w:rsidRDefault="009D6326" w:rsidP="009D6326">
            <w:pPr>
              <w:tabs>
                <w:tab w:val="left" w:pos="540"/>
              </w:tabs>
              <w:contextualSpacing/>
              <w:jc w:val="both"/>
              <w:rPr>
                <w:sz w:val="20"/>
                <w:szCs w:val="20"/>
              </w:rPr>
            </w:pPr>
            <w:r w:rsidRPr="003F6B64">
              <w:rPr>
                <w:sz w:val="20"/>
                <w:szCs w:val="20"/>
              </w:rPr>
              <w:t>ПКН-6</w:t>
            </w:r>
          </w:p>
          <w:p w14:paraId="1326E4E6" w14:textId="708D41E8" w:rsidR="009D6326" w:rsidRPr="003F6B64" w:rsidRDefault="009D6326" w:rsidP="009D6326">
            <w:pPr>
              <w:jc w:val="both"/>
              <w:rPr>
                <w:sz w:val="20"/>
                <w:szCs w:val="20"/>
              </w:rPr>
            </w:pPr>
            <w:r w:rsidRPr="0002487F">
              <w:rPr>
                <w:sz w:val="20"/>
                <w:szCs w:val="20"/>
              </w:rPr>
              <w:t>Способность анализировать и применять инструменты планирования деятельности и ресурсов органов государственной власти и управления, стратегического управления, управления изменениями и проектного управления</w:t>
            </w:r>
          </w:p>
        </w:tc>
        <w:tc>
          <w:tcPr>
            <w:tcW w:w="1982" w:type="dxa"/>
          </w:tcPr>
          <w:p w14:paraId="5628149C" w14:textId="37713B13" w:rsidR="009D6326" w:rsidRPr="003F6B64" w:rsidRDefault="009D6326" w:rsidP="009D6326">
            <w:pPr>
              <w:shd w:val="clear" w:color="auto" w:fill="FFFFFF" w:themeFill="background1"/>
              <w:jc w:val="both"/>
              <w:rPr>
                <w:sz w:val="20"/>
                <w:szCs w:val="20"/>
              </w:rPr>
            </w:pPr>
            <w:r w:rsidRPr="0002487F">
              <w:rPr>
                <w:sz w:val="20"/>
                <w:szCs w:val="20"/>
              </w:rPr>
              <w:t>1. Демонстрирует знания основных инструментов, планирования деятельности и ресурсов органов государственной власти и управления, стратегического управления, управления изменениями и проектного управления</w:t>
            </w:r>
          </w:p>
        </w:tc>
        <w:tc>
          <w:tcPr>
            <w:tcW w:w="1840" w:type="dxa"/>
          </w:tcPr>
          <w:p w14:paraId="0FFFD9D6" w14:textId="77777777" w:rsidR="00D929A6" w:rsidRPr="002C6305" w:rsidRDefault="00D929A6" w:rsidP="00D929A6">
            <w:pPr>
              <w:tabs>
                <w:tab w:val="left" w:pos="540"/>
              </w:tabs>
              <w:contextualSpacing/>
              <w:jc w:val="both"/>
              <w:rPr>
                <w:b/>
                <w:bCs/>
                <w:i/>
                <w:sz w:val="20"/>
                <w:szCs w:val="20"/>
              </w:rPr>
            </w:pPr>
            <w:r w:rsidRPr="002C6305">
              <w:rPr>
                <w:b/>
                <w:bCs/>
                <w:i/>
                <w:sz w:val="20"/>
                <w:szCs w:val="20"/>
              </w:rPr>
              <w:t xml:space="preserve">Знать: </w:t>
            </w:r>
          </w:p>
          <w:p w14:paraId="6554A9CD" w14:textId="77777777" w:rsidR="00D929A6" w:rsidRPr="002C6305" w:rsidRDefault="00D929A6" w:rsidP="00D929A6">
            <w:pPr>
              <w:tabs>
                <w:tab w:val="left" w:pos="540"/>
              </w:tabs>
              <w:contextualSpacing/>
              <w:jc w:val="both"/>
              <w:rPr>
                <w:sz w:val="20"/>
                <w:szCs w:val="20"/>
              </w:rPr>
            </w:pPr>
            <w:r w:rsidRPr="002C6305">
              <w:rPr>
                <w:iCs/>
                <w:sz w:val="20"/>
                <w:szCs w:val="20"/>
              </w:rPr>
              <w:t>Основные подходы к применению цифровых технологий в финансовом анализе</w:t>
            </w:r>
            <w:r w:rsidRPr="002C6305">
              <w:rPr>
                <w:sz w:val="20"/>
                <w:szCs w:val="20"/>
              </w:rPr>
              <w:t xml:space="preserve"> в государственном секторе</w:t>
            </w:r>
            <w:r w:rsidRPr="002C6305">
              <w:rPr>
                <w:rFonts w:eastAsia="Calibri"/>
                <w:sz w:val="20"/>
                <w:szCs w:val="20"/>
                <w:lang w:eastAsia="en-US"/>
              </w:rPr>
              <w:t xml:space="preserve">. </w:t>
            </w:r>
          </w:p>
          <w:p w14:paraId="12ADB2CC" w14:textId="77777777" w:rsidR="00D929A6" w:rsidRDefault="00D929A6" w:rsidP="00D929A6">
            <w:pPr>
              <w:tabs>
                <w:tab w:val="left" w:pos="540"/>
              </w:tabs>
              <w:contextualSpacing/>
              <w:rPr>
                <w:b/>
                <w:bCs/>
                <w:i/>
                <w:sz w:val="20"/>
                <w:szCs w:val="20"/>
              </w:rPr>
            </w:pPr>
          </w:p>
          <w:p w14:paraId="7C030D1D" w14:textId="0D29ABBA" w:rsidR="00D929A6" w:rsidRPr="002C6305" w:rsidRDefault="00D929A6" w:rsidP="00D929A6">
            <w:pPr>
              <w:tabs>
                <w:tab w:val="left" w:pos="540"/>
              </w:tabs>
              <w:contextualSpacing/>
              <w:rPr>
                <w:b/>
                <w:bCs/>
                <w:i/>
                <w:sz w:val="20"/>
                <w:szCs w:val="20"/>
              </w:rPr>
            </w:pPr>
            <w:r w:rsidRPr="002C6305">
              <w:rPr>
                <w:b/>
                <w:bCs/>
                <w:i/>
                <w:sz w:val="20"/>
                <w:szCs w:val="20"/>
              </w:rPr>
              <w:t>Уметь:</w:t>
            </w:r>
          </w:p>
          <w:p w14:paraId="00B3D2AC" w14:textId="2AAB433B" w:rsidR="009D6326" w:rsidRPr="00D929A6" w:rsidRDefault="00D929A6" w:rsidP="009D6326">
            <w:pPr>
              <w:tabs>
                <w:tab w:val="left" w:pos="540"/>
              </w:tabs>
              <w:contextualSpacing/>
              <w:jc w:val="both"/>
              <w:rPr>
                <w:iCs/>
                <w:color w:val="000000" w:themeColor="text1"/>
                <w:sz w:val="20"/>
                <w:szCs w:val="20"/>
              </w:rPr>
            </w:pPr>
            <w:r w:rsidRPr="002C6305">
              <w:rPr>
                <w:sz w:val="20"/>
                <w:szCs w:val="20"/>
              </w:rPr>
              <w:t xml:space="preserve">применять </w:t>
            </w:r>
            <w:r w:rsidRPr="002C6305">
              <w:rPr>
                <w:iCs/>
                <w:sz w:val="20"/>
                <w:szCs w:val="20"/>
              </w:rPr>
              <w:t>цифровые технологии финансового анализа в профессиональной деятельности</w:t>
            </w:r>
            <w:r w:rsidRPr="002C6305">
              <w:rPr>
                <w:rFonts w:eastAsia="Calibri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4686" w:type="dxa"/>
          </w:tcPr>
          <w:p w14:paraId="6E6530A4" w14:textId="13ADD591" w:rsidR="009D6326" w:rsidRDefault="009D6326" w:rsidP="0076546B">
            <w:pPr>
              <w:tabs>
                <w:tab w:val="left" w:pos="540"/>
              </w:tabs>
              <w:contextualSpacing/>
              <w:jc w:val="center"/>
              <w:rPr>
                <w:rFonts w:eastAsia="Calibri"/>
                <w:b/>
                <w:i/>
                <w:sz w:val="20"/>
                <w:szCs w:val="20"/>
                <w:lang w:eastAsia="en-US"/>
              </w:rPr>
            </w:pPr>
            <w:r w:rsidRPr="003F6B64">
              <w:rPr>
                <w:rFonts w:eastAsia="Calibri"/>
                <w:b/>
                <w:i/>
                <w:sz w:val="20"/>
                <w:szCs w:val="20"/>
                <w:lang w:eastAsia="en-US"/>
              </w:rPr>
              <w:t>Задание 1.</w:t>
            </w:r>
          </w:p>
          <w:p w14:paraId="5FB1582B" w14:textId="1B635D1B" w:rsidR="00EA1718" w:rsidRDefault="00EA1718" w:rsidP="00EA1718">
            <w:pPr>
              <w:jc w:val="both"/>
              <w:rPr>
                <w:iCs/>
                <w:sz w:val="20"/>
                <w:szCs w:val="20"/>
              </w:rPr>
            </w:pPr>
            <w:r w:rsidRPr="003F6B64">
              <w:rPr>
                <w:iCs/>
                <w:sz w:val="20"/>
                <w:szCs w:val="20"/>
              </w:rPr>
              <w:t>Приведите перечень и опишите особенности прикладных программ, применяемых для сбора, обработки и анализа показателей финансовой отчетности</w:t>
            </w:r>
            <w:r>
              <w:rPr>
                <w:iCs/>
                <w:sz w:val="20"/>
                <w:szCs w:val="20"/>
              </w:rPr>
              <w:t xml:space="preserve"> экономических субъектов государственного сектора</w:t>
            </w:r>
            <w:r w:rsidRPr="003F6B64">
              <w:rPr>
                <w:iCs/>
                <w:sz w:val="20"/>
                <w:szCs w:val="20"/>
              </w:rPr>
              <w:t>.</w:t>
            </w:r>
          </w:p>
          <w:p w14:paraId="5F56072D" w14:textId="77777777" w:rsidR="00EA1718" w:rsidRPr="003F6B64" w:rsidRDefault="00EA1718" w:rsidP="00EA1718">
            <w:pPr>
              <w:jc w:val="both"/>
              <w:rPr>
                <w:iCs/>
                <w:sz w:val="20"/>
                <w:szCs w:val="20"/>
              </w:rPr>
            </w:pPr>
          </w:p>
          <w:p w14:paraId="3BC0D750" w14:textId="27D29093" w:rsidR="00EA1718" w:rsidRDefault="00EA1718" w:rsidP="00EA1718">
            <w:pPr>
              <w:jc w:val="center"/>
              <w:rPr>
                <w:b/>
                <w:bCs/>
                <w:i/>
                <w:sz w:val="20"/>
                <w:szCs w:val="20"/>
              </w:rPr>
            </w:pPr>
            <w:r w:rsidRPr="003F6B64">
              <w:rPr>
                <w:b/>
                <w:bCs/>
                <w:i/>
                <w:sz w:val="20"/>
                <w:szCs w:val="20"/>
              </w:rPr>
              <w:t xml:space="preserve">Задание </w:t>
            </w:r>
            <w:r>
              <w:rPr>
                <w:b/>
                <w:bCs/>
                <w:i/>
                <w:sz w:val="20"/>
                <w:szCs w:val="20"/>
              </w:rPr>
              <w:t>2</w:t>
            </w:r>
            <w:r w:rsidRPr="003F6B64">
              <w:rPr>
                <w:b/>
                <w:bCs/>
                <w:i/>
                <w:sz w:val="20"/>
                <w:szCs w:val="20"/>
              </w:rPr>
              <w:t>.</w:t>
            </w:r>
          </w:p>
          <w:p w14:paraId="6B76F138" w14:textId="5512F36A" w:rsidR="00EA1718" w:rsidRPr="002C6305" w:rsidRDefault="00EA1718" w:rsidP="002C6305">
            <w:pPr>
              <w:jc w:val="both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 xml:space="preserve">Дать </w:t>
            </w:r>
            <w:r w:rsidRPr="00EA1718">
              <w:rPr>
                <w:iCs/>
                <w:sz w:val="20"/>
                <w:szCs w:val="20"/>
              </w:rPr>
              <w:t xml:space="preserve">характеристику следующим </w:t>
            </w:r>
            <w:r w:rsidRPr="002C6305">
              <w:rPr>
                <w:iCs/>
                <w:sz w:val="20"/>
                <w:szCs w:val="20"/>
              </w:rPr>
              <w:t xml:space="preserve">цифровым технологиям финансового анализа в государственном секторе: </w:t>
            </w:r>
          </w:p>
          <w:p w14:paraId="4D10E2DC" w14:textId="69F9D71C" w:rsidR="00EA1718" w:rsidRPr="00EA1718" w:rsidRDefault="00EA1718" w:rsidP="00C950E3">
            <w:pPr>
              <w:numPr>
                <w:ilvl w:val="0"/>
                <w:numId w:val="22"/>
              </w:numPr>
              <w:jc w:val="both"/>
              <w:rPr>
                <w:iCs/>
                <w:sz w:val="20"/>
                <w:szCs w:val="20"/>
              </w:rPr>
            </w:pPr>
            <w:r w:rsidRPr="002C6305">
              <w:rPr>
                <w:iCs/>
                <w:sz w:val="20"/>
                <w:szCs w:val="20"/>
              </w:rPr>
              <w:t xml:space="preserve">ERP;  </w:t>
            </w:r>
          </w:p>
          <w:p w14:paraId="1BDBF2F5" w14:textId="167B514D" w:rsidR="00EA1718" w:rsidRPr="00EA1718" w:rsidRDefault="00EA1718" w:rsidP="00C950E3">
            <w:pPr>
              <w:numPr>
                <w:ilvl w:val="0"/>
                <w:numId w:val="22"/>
              </w:numPr>
              <w:jc w:val="both"/>
              <w:rPr>
                <w:iCs/>
                <w:sz w:val="20"/>
                <w:szCs w:val="20"/>
              </w:rPr>
            </w:pPr>
            <w:r w:rsidRPr="002C6305">
              <w:rPr>
                <w:iCs/>
                <w:sz w:val="20"/>
                <w:szCs w:val="20"/>
              </w:rPr>
              <w:t>Power BI;</w:t>
            </w:r>
          </w:p>
          <w:p w14:paraId="60045D18" w14:textId="4B0176F5" w:rsidR="00EA1718" w:rsidRPr="00EA1718" w:rsidRDefault="00EA1718" w:rsidP="00C950E3">
            <w:pPr>
              <w:numPr>
                <w:ilvl w:val="0"/>
                <w:numId w:val="22"/>
              </w:numPr>
              <w:jc w:val="both"/>
              <w:rPr>
                <w:iCs/>
                <w:sz w:val="20"/>
                <w:szCs w:val="20"/>
              </w:rPr>
            </w:pPr>
            <w:r w:rsidRPr="00EA1718">
              <w:rPr>
                <w:iCs/>
                <w:sz w:val="20"/>
                <w:szCs w:val="20"/>
              </w:rPr>
              <w:t>AI-анализ</w:t>
            </w:r>
            <w:r>
              <w:rPr>
                <w:iCs/>
                <w:sz w:val="20"/>
                <w:szCs w:val="20"/>
              </w:rPr>
              <w:t>;</w:t>
            </w:r>
          </w:p>
          <w:p w14:paraId="640041DF" w14:textId="1BE25107" w:rsidR="00EA1718" w:rsidRPr="00EA1718" w:rsidRDefault="00EA1718" w:rsidP="00C950E3">
            <w:pPr>
              <w:numPr>
                <w:ilvl w:val="0"/>
                <w:numId w:val="22"/>
              </w:numPr>
              <w:jc w:val="both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Блокчейн</w:t>
            </w:r>
            <w:r w:rsidRPr="00EA1718">
              <w:rPr>
                <w:iCs/>
                <w:sz w:val="20"/>
                <w:szCs w:val="20"/>
              </w:rPr>
              <w:t>.</w:t>
            </w:r>
          </w:p>
          <w:p w14:paraId="0D79C24C" w14:textId="459DEA79" w:rsidR="00EA1718" w:rsidRPr="003F6B64" w:rsidRDefault="00EA1718" w:rsidP="00EA1718">
            <w:pPr>
              <w:jc w:val="center"/>
              <w:rPr>
                <w:b/>
                <w:bCs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t>Задание 3.</w:t>
            </w:r>
          </w:p>
          <w:p w14:paraId="15346BA1" w14:textId="77777777" w:rsidR="00EA1718" w:rsidRPr="003F6B64" w:rsidRDefault="00EA1718" w:rsidP="0076546B">
            <w:pPr>
              <w:tabs>
                <w:tab w:val="left" w:pos="540"/>
              </w:tabs>
              <w:contextualSpacing/>
              <w:jc w:val="center"/>
              <w:rPr>
                <w:sz w:val="20"/>
                <w:szCs w:val="20"/>
              </w:rPr>
            </w:pPr>
          </w:p>
          <w:p w14:paraId="60E01CF9" w14:textId="4B458BE5" w:rsidR="0076546B" w:rsidRPr="0002487F" w:rsidRDefault="0076546B" w:rsidP="0002487F">
            <w:pPr>
              <w:jc w:val="both"/>
              <w:rPr>
                <w:sz w:val="20"/>
                <w:szCs w:val="20"/>
              </w:rPr>
            </w:pPr>
            <w:r w:rsidRPr="0002487F">
              <w:rPr>
                <w:sz w:val="20"/>
                <w:szCs w:val="20"/>
              </w:rPr>
              <w:t>Провести анализ экономического субъекта государственного сектора.</w:t>
            </w:r>
          </w:p>
          <w:p w14:paraId="10C467AF" w14:textId="77777777" w:rsidR="0076546B" w:rsidRPr="0002487F" w:rsidRDefault="0076546B" w:rsidP="0076546B">
            <w:pPr>
              <w:jc w:val="both"/>
              <w:rPr>
                <w:sz w:val="20"/>
                <w:szCs w:val="20"/>
              </w:rPr>
            </w:pPr>
            <w:r w:rsidRPr="0002487F">
              <w:rPr>
                <w:sz w:val="20"/>
                <w:szCs w:val="20"/>
              </w:rPr>
              <w:t xml:space="preserve">Таблица 1. Динамика активов государственного университета в 2020 г. по данным бухгалтерского баланса, тыс. руб. </w:t>
            </w:r>
          </w:p>
          <w:tbl>
            <w:tblPr>
              <w:tblStyle w:val="aff4"/>
              <w:tblW w:w="4381" w:type="dxa"/>
              <w:tblLayout w:type="fixed"/>
              <w:tblLook w:val="04A0" w:firstRow="1" w:lastRow="0" w:firstColumn="1" w:lastColumn="0" w:noHBand="0" w:noVBand="1"/>
            </w:tblPr>
            <w:tblGrid>
              <w:gridCol w:w="1213"/>
              <w:gridCol w:w="735"/>
              <w:gridCol w:w="774"/>
              <w:gridCol w:w="955"/>
              <w:gridCol w:w="704"/>
            </w:tblGrid>
            <w:tr w:rsidR="003F6B64" w:rsidRPr="003F6B64" w14:paraId="70297119" w14:textId="77777777" w:rsidTr="0002487F">
              <w:tc>
                <w:tcPr>
                  <w:tcW w:w="1213" w:type="dxa"/>
                  <w:hideMark/>
                </w:tcPr>
                <w:p w14:paraId="1B957E87" w14:textId="77777777" w:rsidR="0076546B" w:rsidRPr="003F6B64" w:rsidRDefault="0076546B" w:rsidP="0076546B">
                  <w:pPr>
                    <w:jc w:val="both"/>
                    <w:rPr>
                      <w:sz w:val="18"/>
                      <w:szCs w:val="18"/>
                    </w:rPr>
                  </w:pPr>
                  <w:r w:rsidRPr="003F6B64">
                    <w:rPr>
                      <w:sz w:val="18"/>
                      <w:szCs w:val="18"/>
                    </w:rPr>
                    <w:t xml:space="preserve">Статьи активов </w:t>
                  </w:r>
                </w:p>
              </w:tc>
              <w:tc>
                <w:tcPr>
                  <w:tcW w:w="735" w:type="dxa"/>
                  <w:hideMark/>
                </w:tcPr>
                <w:p w14:paraId="5123C7C6" w14:textId="77777777" w:rsidR="0076546B" w:rsidRPr="003F6B64" w:rsidRDefault="0076546B" w:rsidP="0076546B">
                  <w:pPr>
                    <w:jc w:val="both"/>
                    <w:rPr>
                      <w:sz w:val="18"/>
                      <w:szCs w:val="18"/>
                    </w:rPr>
                  </w:pPr>
                  <w:r w:rsidRPr="003F6B64">
                    <w:rPr>
                      <w:sz w:val="18"/>
                      <w:szCs w:val="18"/>
                    </w:rPr>
                    <w:t xml:space="preserve">На начало года </w:t>
                  </w:r>
                </w:p>
              </w:tc>
              <w:tc>
                <w:tcPr>
                  <w:tcW w:w="774" w:type="dxa"/>
                  <w:hideMark/>
                </w:tcPr>
                <w:p w14:paraId="64B3E2C0" w14:textId="77777777" w:rsidR="0076546B" w:rsidRPr="003F6B64" w:rsidRDefault="0076546B" w:rsidP="0076546B">
                  <w:pPr>
                    <w:jc w:val="both"/>
                    <w:rPr>
                      <w:sz w:val="18"/>
                      <w:szCs w:val="18"/>
                    </w:rPr>
                  </w:pPr>
                  <w:r w:rsidRPr="003F6B64">
                    <w:rPr>
                      <w:sz w:val="18"/>
                      <w:szCs w:val="18"/>
                    </w:rPr>
                    <w:t xml:space="preserve">На конец года </w:t>
                  </w:r>
                </w:p>
              </w:tc>
              <w:tc>
                <w:tcPr>
                  <w:tcW w:w="955" w:type="dxa"/>
                  <w:hideMark/>
                </w:tcPr>
                <w:p w14:paraId="640EC833" w14:textId="77777777" w:rsidR="0076546B" w:rsidRPr="003F6B64" w:rsidRDefault="0076546B" w:rsidP="0076546B">
                  <w:pPr>
                    <w:jc w:val="both"/>
                    <w:rPr>
                      <w:sz w:val="18"/>
                      <w:szCs w:val="18"/>
                    </w:rPr>
                  </w:pPr>
                  <w:r w:rsidRPr="003F6B64">
                    <w:rPr>
                      <w:sz w:val="18"/>
                      <w:szCs w:val="18"/>
                    </w:rPr>
                    <w:t xml:space="preserve">Абсолютное изменение </w:t>
                  </w:r>
                </w:p>
              </w:tc>
              <w:tc>
                <w:tcPr>
                  <w:tcW w:w="688" w:type="dxa"/>
                  <w:hideMark/>
                </w:tcPr>
                <w:p w14:paraId="26232E50" w14:textId="77777777" w:rsidR="0076546B" w:rsidRPr="003F6B64" w:rsidRDefault="0076546B" w:rsidP="0076546B">
                  <w:pPr>
                    <w:jc w:val="both"/>
                    <w:rPr>
                      <w:sz w:val="18"/>
                      <w:szCs w:val="18"/>
                    </w:rPr>
                  </w:pPr>
                  <w:r w:rsidRPr="003F6B64">
                    <w:rPr>
                      <w:sz w:val="18"/>
                      <w:szCs w:val="18"/>
                    </w:rPr>
                    <w:t xml:space="preserve">Темп роста,% </w:t>
                  </w:r>
                </w:p>
              </w:tc>
            </w:tr>
            <w:tr w:rsidR="003F6B64" w:rsidRPr="003F6B64" w14:paraId="48411F7E" w14:textId="77777777" w:rsidTr="003F6B64">
              <w:tc>
                <w:tcPr>
                  <w:tcW w:w="4381" w:type="dxa"/>
                  <w:gridSpan w:val="5"/>
                  <w:hideMark/>
                </w:tcPr>
                <w:p w14:paraId="5A0AEB16" w14:textId="77777777" w:rsidR="0076546B" w:rsidRPr="003F6B64" w:rsidRDefault="0076546B" w:rsidP="0076546B">
                  <w:pPr>
                    <w:jc w:val="both"/>
                    <w:rPr>
                      <w:sz w:val="18"/>
                      <w:szCs w:val="18"/>
                    </w:rPr>
                  </w:pPr>
                  <w:r w:rsidRPr="003F6B64">
                    <w:rPr>
                      <w:sz w:val="18"/>
                      <w:szCs w:val="18"/>
                    </w:rPr>
                    <w:t xml:space="preserve">Нефинансовые активы </w:t>
                  </w:r>
                </w:p>
              </w:tc>
            </w:tr>
            <w:tr w:rsidR="003F6B64" w:rsidRPr="003F6B64" w14:paraId="0F45CE02" w14:textId="77777777" w:rsidTr="0002487F">
              <w:tc>
                <w:tcPr>
                  <w:tcW w:w="1213" w:type="dxa"/>
                  <w:hideMark/>
                </w:tcPr>
                <w:p w14:paraId="70CFA08D" w14:textId="77777777" w:rsidR="0076546B" w:rsidRPr="003F6B64" w:rsidRDefault="0076546B" w:rsidP="0076546B">
                  <w:pPr>
                    <w:jc w:val="both"/>
                    <w:rPr>
                      <w:sz w:val="18"/>
                      <w:szCs w:val="18"/>
                    </w:rPr>
                  </w:pPr>
                  <w:r w:rsidRPr="003F6B64">
                    <w:rPr>
                      <w:sz w:val="18"/>
                      <w:szCs w:val="18"/>
                    </w:rPr>
                    <w:t>Основные средства (</w:t>
                  </w:r>
                  <w:hyperlink r:id="rId14" w:history="1">
                    <w:r w:rsidRPr="003F6B64">
                      <w:rPr>
                        <w:sz w:val="18"/>
                        <w:szCs w:val="18"/>
                        <w:u w:val="single"/>
                      </w:rPr>
                      <w:t>остаточная стоимость</w:t>
                    </w:r>
                  </w:hyperlink>
                  <w:r w:rsidRPr="003F6B64">
                    <w:rPr>
                      <w:sz w:val="18"/>
                      <w:szCs w:val="18"/>
                    </w:rPr>
                    <w:t xml:space="preserve">) </w:t>
                  </w:r>
                </w:p>
              </w:tc>
              <w:tc>
                <w:tcPr>
                  <w:tcW w:w="735" w:type="dxa"/>
                  <w:hideMark/>
                </w:tcPr>
                <w:p w14:paraId="684F362F" w14:textId="77777777" w:rsidR="0076546B" w:rsidRPr="003F6B64" w:rsidRDefault="0076546B" w:rsidP="0076546B">
                  <w:pPr>
                    <w:jc w:val="both"/>
                    <w:rPr>
                      <w:sz w:val="18"/>
                      <w:szCs w:val="18"/>
                    </w:rPr>
                  </w:pPr>
                  <w:r w:rsidRPr="003F6B64">
                    <w:rPr>
                      <w:sz w:val="18"/>
                      <w:szCs w:val="18"/>
                    </w:rPr>
                    <w:t xml:space="preserve">754 777,6 </w:t>
                  </w:r>
                </w:p>
              </w:tc>
              <w:tc>
                <w:tcPr>
                  <w:tcW w:w="774" w:type="dxa"/>
                  <w:hideMark/>
                </w:tcPr>
                <w:p w14:paraId="41DE97BE" w14:textId="77777777" w:rsidR="0076546B" w:rsidRPr="003F6B64" w:rsidRDefault="0076546B" w:rsidP="0076546B">
                  <w:pPr>
                    <w:jc w:val="both"/>
                    <w:rPr>
                      <w:sz w:val="18"/>
                      <w:szCs w:val="18"/>
                    </w:rPr>
                  </w:pPr>
                  <w:r w:rsidRPr="003F6B64">
                    <w:rPr>
                      <w:sz w:val="18"/>
                      <w:szCs w:val="18"/>
                    </w:rPr>
                    <w:t xml:space="preserve">829 940,5 </w:t>
                  </w:r>
                </w:p>
              </w:tc>
              <w:tc>
                <w:tcPr>
                  <w:tcW w:w="955" w:type="dxa"/>
                </w:tcPr>
                <w:p w14:paraId="137038BB" w14:textId="77777777" w:rsidR="0076546B" w:rsidRPr="003F6B64" w:rsidRDefault="0076546B" w:rsidP="0076546B">
                  <w:pPr>
                    <w:jc w:val="both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688" w:type="dxa"/>
                </w:tcPr>
                <w:p w14:paraId="533D1634" w14:textId="77777777" w:rsidR="0076546B" w:rsidRPr="003F6B64" w:rsidRDefault="0076546B" w:rsidP="0076546B">
                  <w:pPr>
                    <w:jc w:val="both"/>
                    <w:rPr>
                      <w:sz w:val="18"/>
                      <w:szCs w:val="18"/>
                    </w:rPr>
                  </w:pPr>
                </w:p>
              </w:tc>
            </w:tr>
            <w:tr w:rsidR="003F6B64" w:rsidRPr="003F6B64" w14:paraId="63212190" w14:textId="77777777" w:rsidTr="0002487F">
              <w:tc>
                <w:tcPr>
                  <w:tcW w:w="1213" w:type="dxa"/>
                  <w:hideMark/>
                </w:tcPr>
                <w:p w14:paraId="62933651" w14:textId="77777777" w:rsidR="0076546B" w:rsidRPr="003F6B64" w:rsidRDefault="008B45A6" w:rsidP="0076546B">
                  <w:pPr>
                    <w:jc w:val="both"/>
                    <w:rPr>
                      <w:sz w:val="18"/>
                      <w:szCs w:val="18"/>
                    </w:rPr>
                  </w:pPr>
                  <w:hyperlink r:id="rId15" w:history="1">
                    <w:r w:rsidR="0076546B" w:rsidRPr="003F6B64">
                      <w:rPr>
                        <w:sz w:val="18"/>
                        <w:szCs w:val="18"/>
                        <w:u w:val="single"/>
                      </w:rPr>
                      <w:t>Нематериальные активы</w:t>
                    </w:r>
                  </w:hyperlink>
                  <w:r w:rsidR="0076546B" w:rsidRPr="003F6B64">
                    <w:rPr>
                      <w:sz w:val="18"/>
                      <w:szCs w:val="18"/>
                    </w:rPr>
                    <w:t xml:space="preserve"> (остаточная стоимость) </w:t>
                  </w:r>
                </w:p>
              </w:tc>
              <w:tc>
                <w:tcPr>
                  <w:tcW w:w="735" w:type="dxa"/>
                  <w:hideMark/>
                </w:tcPr>
                <w:p w14:paraId="4497A7A1" w14:textId="77777777" w:rsidR="0076546B" w:rsidRPr="003F6B64" w:rsidRDefault="0076546B" w:rsidP="0076546B">
                  <w:pPr>
                    <w:jc w:val="both"/>
                    <w:rPr>
                      <w:sz w:val="18"/>
                      <w:szCs w:val="18"/>
                    </w:rPr>
                  </w:pPr>
                  <w:r w:rsidRPr="003F6B64">
                    <w:rPr>
                      <w:sz w:val="18"/>
                      <w:szCs w:val="18"/>
                    </w:rPr>
                    <w:t xml:space="preserve">279,8 </w:t>
                  </w:r>
                </w:p>
              </w:tc>
              <w:tc>
                <w:tcPr>
                  <w:tcW w:w="774" w:type="dxa"/>
                  <w:hideMark/>
                </w:tcPr>
                <w:p w14:paraId="09069C0A" w14:textId="77777777" w:rsidR="0076546B" w:rsidRPr="003F6B64" w:rsidRDefault="0076546B" w:rsidP="0076546B">
                  <w:pPr>
                    <w:jc w:val="both"/>
                    <w:rPr>
                      <w:sz w:val="18"/>
                      <w:szCs w:val="18"/>
                    </w:rPr>
                  </w:pPr>
                  <w:r w:rsidRPr="003F6B64">
                    <w:rPr>
                      <w:sz w:val="18"/>
                      <w:szCs w:val="18"/>
                    </w:rPr>
                    <w:t xml:space="preserve">4,0 </w:t>
                  </w:r>
                </w:p>
              </w:tc>
              <w:tc>
                <w:tcPr>
                  <w:tcW w:w="955" w:type="dxa"/>
                </w:tcPr>
                <w:p w14:paraId="5D9CE939" w14:textId="77777777" w:rsidR="0076546B" w:rsidRPr="003F6B64" w:rsidRDefault="0076546B" w:rsidP="0076546B">
                  <w:pPr>
                    <w:jc w:val="both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688" w:type="dxa"/>
                </w:tcPr>
                <w:p w14:paraId="67AC1562" w14:textId="77777777" w:rsidR="0076546B" w:rsidRPr="003F6B64" w:rsidRDefault="0076546B" w:rsidP="0076546B">
                  <w:pPr>
                    <w:jc w:val="both"/>
                    <w:rPr>
                      <w:sz w:val="18"/>
                      <w:szCs w:val="18"/>
                    </w:rPr>
                  </w:pPr>
                </w:p>
              </w:tc>
            </w:tr>
            <w:tr w:rsidR="003F6B64" w:rsidRPr="003F6B64" w14:paraId="12CFC6BE" w14:textId="77777777" w:rsidTr="0002487F">
              <w:tc>
                <w:tcPr>
                  <w:tcW w:w="1213" w:type="dxa"/>
                  <w:hideMark/>
                </w:tcPr>
                <w:p w14:paraId="29DDC286" w14:textId="77777777" w:rsidR="0076546B" w:rsidRPr="003F6B64" w:rsidRDefault="0076546B" w:rsidP="0076546B">
                  <w:pPr>
                    <w:jc w:val="both"/>
                    <w:rPr>
                      <w:sz w:val="18"/>
                      <w:szCs w:val="18"/>
                    </w:rPr>
                  </w:pPr>
                  <w:r w:rsidRPr="003F6B64">
                    <w:rPr>
                      <w:sz w:val="18"/>
                      <w:szCs w:val="18"/>
                    </w:rPr>
                    <w:t xml:space="preserve">Материальные запасы </w:t>
                  </w:r>
                </w:p>
              </w:tc>
              <w:tc>
                <w:tcPr>
                  <w:tcW w:w="735" w:type="dxa"/>
                  <w:hideMark/>
                </w:tcPr>
                <w:p w14:paraId="3B7C4B5F" w14:textId="77777777" w:rsidR="0076546B" w:rsidRPr="003F6B64" w:rsidRDefault="0076546B" w:rsidP="0076546B">
                  <w:pPr>
                    <w:jc w:val="both"/>
                    <w:rPr>
                      <w:sz w:val="18"/>
                      <w:szCs w:val="18"/>
                    </w:rPr>
                  </w:pPr>
                  <w:r w:rsidRPr="003F6B64">
                    <w:rPr>
                      <w:sz w:val="18"/>
                      <w:szCs w:val="18"/>
                    </w:rPr>
                    <w:t xml:space="preserve">22 707,8 </w:t>
                  </w:r>
                </w:p>
              </w:tc>
              <w:tc>
                <w:tcPr>
                  <w:tcW w:w="774" w:type="dxa"/>
                  <w:hideMark/>
                </w:tcPr>
                <w:p w14:paraId="2A645A4C" w14:textId="77777777" w:rsidR="0076546B" w:rsidRPr="003F6B64" w:rsidRDefault="0076546B" w:rsidP="0076546B">
                  <w:pPr>
                    <w:jc w:val="both"/>
                    <w:rPr>
                      <w:sz w:val="18"/>
                      <w:szCs w:val="18"/>
                    </w:rPr>
                  </w:pPr>
                  <w:r w:rsidRPr="003F6B64">
                    <w:rPr>
                      <w:sz w:val="18"/>
                      <w:szCs w:val="18"/>
                    </w:rPr>
                    <w:t xml:space="preserve">18 076,9 </w:t>
                  </w:r>
                </w:p>
              </w:tc>
              <w:tc>
                <w:tcPr>
                  <w:tcW w:w="955" w:type="dxa"/>
                </w:tcPr>
                <w:p w14:paraId="66E8E6D4" w14:textId="77777777" w:rsidR="0076546B" w:rsidRPr="003F6B64" w:rsidRDefault="0076546B" w:rsidP="0076546B">
                  <w:pPr>
                    <w:jc w:val="both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688" w:type="dxa"/>
                </w:tcPr>
                <w:p w14:paraId="0FEC4F53" w14:textId="77777777" w:rsidR="0076546B" w:rsidRPr="003F6B64" w:rsidRDefault="0076546B" w:rsidP="0076546B">
                  <w:pPr>
                    <w:jc w:val="both"/>
                    <w:rPr>
                      <w:sz w:val="18"/>
                      <w:szCs w:val="18"/>
                    </w:rPr>
                  </w:pPr>
                </w:p>
              </w:tc>
            </w:tr>
            <w:tr w:rsidR="003F6B64" w:rsidRPr="003F6B64" w14:paraId="74F7C23A" w14:textId="77777777" w:rsidTr="0002487F">
              <w:tc>
                <w:tcPr>
                  <w:tcW w:w="1213" w:type="dxa"/>
                  <w:hideMark/>
                </w:tcPr>
                <w:p w14:paraId="184CB988" w14:textId="77777777" w:rsidR="0076546B" w:rsidRPr="003F6B64" w:rsidRDefault="0076546B" w:rsidP="0076546B">
                  <w:pPr>
                    <w:jc w:val="both"/>
                    <w:rPr>
                      <w:sz w:val="18"/>
                      <w:szCs w:val="18"/>
                    </w:rPr>
                  </w:pPr>
                  <w:r w:rsidRPr="003F6B64">
                    <w:rPr>
                      <w:sz w:val="18"/>
                      <w:szCs w:val="18"/>
                    </w:rPr>
                    <w:t xml:space="preserve">Вложения в нефинансовые активы </w:t>
                  </w:r>
                </w:p>
              </w:tc>
              <w:tc>
                <w:tcPr>
                  <w:tcW w:w="735" w:type="dxa"/>
                  <w:hideMark/>
                </w:tcPr>
                <w:p w14:paraId="52765139" w14:textId="77777777" w:rsidR="0076546B" w:rsidRPr="003F6B64" w:rsidRDefault="0076546B" w:rsidP="0076546B">
                  <w:pPr>
                    <w:jc w:val="both"/>
                    <w:rPr>
                      <w:sz w:val="18"/>
                      <w:szCs w:val="18"/>
                    </w:rPr>
                  </w:pPr>
                  <w:r w:rsidRPr="003F6B64">
                    <w:rPr>
                      <w:sz w:val="18"/>
                      <w:szCs w:val="18"/>
                    </w:rPr>
                    <w:t xml:space="preserve">176 416,2 </w:t>
                  </w:r>
                </w:p>
              </w:tc>
              <w:tc>
                <w:tcPr>
                  <w:tcW w:w="774" w:type="dxa"/>
                  <w:hideMark/>
                </w:tcPr>
                <w:p w14:paraId="2016E81A" w14:textId="77777777" w:rsidR="0076546B" w:rsidRPr="003F6B64" w:rsidRDefault="0076546B" w:rsidP="0076546B">
                  <w:pPr>
                    <w:jc w:val="both"/>
                    <w:rPr>
                      <w:sz w:val="18"/>
                      <w:szCs w:val="18"/>
                    </w:rPr>
                  </w:pPr>
                  <w:r w:rsidRPr="003F6B64">
                    <w:rPr>
                      <w:sz w:val="18"/>
                      <w:szCs w:val="18"/>
                    </w:rPr>
                    <w:t xml:space="preserve">181 812,1 </w:t>
                  </w:r>
                </w:p>
              </w:tc>
              <w:tc>
                <w:tcPr>
                  <w:tcW w:w="955" w:type="dxa"/>
                </w:tcPr>
                <w:p w14:paraId="29D2F29B" w14:textId="77777777" w:rsidR="0076546B" w:rsidRPr="003F6B64" w:rsidRDefault="0076546B" w:rsidP="0076546B">
                  <w:pPr>
                    <w:jc w:val="both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688" w:type="dxa"/>
                </w:tcPr>
                <w:p w14:paraId="1CB1F0E3" w14:textId="77777777" w:rsidR="0076546B" w:rsidRPr="003F6B64" w:rsidRDefault="0076546B" w:rsidP="0076546B">
                  <w:pPr>
                    <w:jc w:val="both"/>
                    <w:rPr>
                      <w:sz w:val="18"/>
                      <w:szCs w:val="18"/>
                    </w:rPr>
                  </w:pPr>
                </w:p>
              </w:tc>
            </w:tr>
            <w:tr w:rsidR="003F6B64" w:rsidRPr="003F6B64" w14:paraId="21BA81AE" w14:textId="77777777" w:rsidTr="0002487F">
              <w:tc>
                <w:tcPr>
                  <w:tcW w:w="1213" w:type="dxa"/>
                  <w:hideMark/>
                </w:tcPr>
                <w:p w14:paraId="63E1F00F" w14:textId="77777777" w:rsidR="0076546B" w:rsidRPr="003F6B64" w:rsidRDefault="0076546B" w:rsidP="0076546B">
                  <w:pPr>
                    <w:jc w:val="both"/>
                    <w:rPr>
                      <w:sz w:val="18"/>
                      <w:szCs w:val="18"/>
                    </w:rPr>
                  </w:pPr>
                  <w:r w:rsidRPr="003F6B64">
                    <w:rPr>
                      <w:sz w:val="18"/>
                      <w:szCs w:val="18"/>
                    </w:rPr>
                    <w:t xml:space="preserve">Итого нефинансовых активов </w:t>
                  </w:r>
                </w:p>
              </w:tc>
              <w:tc>
                <w:tcPr>
                  <w:tcW w:w="735" w:type="dxa"/>
                  <w:hideMark/>
                </w:tcPr>
                <w:p w14:paraId="6DC36E73" w14:textId="77777777" w:rsidR="0076546B" w:rsidRPr="003F6B64" w:rsidRDefault="0076546B" w:rsidP="0076546B">
                  <w:pPr>
                    <w:jc w:val="both"/>
                    <w:rPr>
                      <w:sz w:val="18"/>
                      <w:szCs w:val="18"/>
                    </w:rPr>
                  </w:pPr>
                  <w:r w:rsidRPr="003F6B64">
                    <w:rPr>
                      <w:sz w:val="18"/>
                      <w:szCs w:val="18"/>
                    </w:rPr>
                    <w:t xml:space="preserve">954181,3 </w:t>
                  </w:r>
                </w:p>
              </w:tc>
              <w:tc>
                <w:tcPr>
                  <w:tcW w:w="774" w:type="dxa"/>
                  <w:hideMark/>
                </w:tcPr>
                <w:p w14:paraId="7D712D68" w14:textId="77777777" w:rsidR="0076546B" w:rsidRPr="003F6B64" w:rsidRDefault="0076546B" w:rsidP="0076546B">
                  <w:pPr>
                    <w:jc w:val="both"/>
                    <w:rPr>
                      <w:sz w:val="18"/>
                      <w:szCs w:val="18"/>
                    </w:rPr>
                  </w:pPr>
                  <w:r w:rsidRPr="003F6B64">
                    <w:rPr>
                      <w:sz w:val="18"/>
                      <w:szCs w:val="18"/>
                    </w:rPr>
                    <w:t xml:space="preserve">1 029 833,5 </w:t>
                  </w:r>
                </w:p>
              </w:tc>
              <w:tc>
                <w:tcPr>
                  <w:tcW w:w="955" w:type="dxa"/>
                </w:tcPr>
                <w:p w14:paraId="79E7E3E4" w14:textId="77777777" w:rsidR="0076546B" w:rsidRPr="003F6B64" w:rsidRDefault="0076546B" w:rsidP="0076546B">
                  <w:pPr>
                    <w:jc w:val="both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688" w:type="dxa"/>
                </w:tcPr>
                <w:p w14:paraId="501E9E6F" w14:textId="77777777" w:rsidR="0076546B" w:rsidRPr="003F6B64" w:rsidRDefault="0076546B" w:rsidP="0076546B">
                  <w:pPr>
                    <w:jc w:val="both"/>
                    <w:rPr>
                      <w:sz w:val="18"/>
                      <w:szCs w:val="18"/>
                    </w:rPr>
                  </w:pPr>
                </w:p>
              </w:tc>
            </w:tr>
            <w:tr w:rsidR="003F6B64" w:rsidRPr="003F6B64" w14:paraId="7C5F560B" w14:textId="77777777" w:rsidTr="003F6B64">
              <w:tc>
                <w:tcPr>
                  <w:tcW w:w="4381" w:type="dxa"/>
                  <w:gridSpan w:val="5"/>
                  <w:hideMark/>
                </w:tcPr>
                <w:p w14:paraId="3A48B246" w14:textId="77777777" w:rsidR="0076546B" w:rsidRPr="003F6B64" w:rsidRDefault="0076546B" w:rsidP="0076546B">
                  <w:pPr>
                    <w:jc w:val="both"/>
                    <w:rPr>
                      <w:sz w:val="18"/>
                      <w:szCs w:val="18"/>
                    </w:rPr>
                  </w:pPr>
                  <w:r w:rsidRPr="003F6B64">
                    <w:rPr>
                      <w:sz w:val="18"/>
                      <w:szCs w:val="18"/>
                    </w:rPr>
                    <w:t xml:space="preserve">Финансовые активы </w:t>
                  </w:r>
                </w:p>
              </w:tc>
            </w:tr>
            <w:tr w:rsidR="003F6B64" w:rsidRPr="003F6B64" w14:paraId="02832116" w14:textId="77777777" w:rsidTr="0002487F">
              <w:tc>
                <w:tcPr>
                  <w:tcW w:w="1213" w:type="dxa"/>
                  <w:hideMark/>
                </w:tcPr>
                <w:p w14:paraId="26ABBDB9" w14:textId="77777777" w:rsidR="0076546B" w:rsidRPr="003F6B64" w:rsidRDefault="008B45A6" w:rsidP="0076546B">
                  <w:pPr>
                    <w:jc w:val="both"/>
                    <w:rPr>
                      <w:sz w:val="18"/>
                      <w:szCs w:val="18"/>
                    </w:rPr>
                  </w:pPr>
                  <w:hyperlink r:id="rId16" w:history="1">
                    <w:r w:rsidR="0076546B" w:rsidRPr="003F6B64">
                      <w:rPr>
                        <w:sz w:val="18"/>
                        <w:szCs w:val="18"/>
                        <w:u w:val="single"/>
                      </w:rPr>
                      <w:t>Денежные средства</w:t>
                    </w:r>
                  </w:hyperlink>
                  <w:r w:rsidR="0076546B" w:rsidRPr="003F6B64">
                    <w:rPr>
                      <w:sz w:val="18"/>
                      <w:szCs w:val="18"/>
                    </w:rPr>
                    <w:t xml:space="preserve"> учреждения </w:t>
                  </w:r>
                </w:p>
              </w:tc>
              <w:tc>
                <w:tcPr>
                  <w:tcW w:w="735" w:type="dxa"/>
                  <w:hideMark/>
                </w:tcPr>
                <w:p w14:paraId="259A2246" w14:textId="77777777" w:rsidR="0076546B" w:rsidRPr="003F6B64" w:rsidRDefault="0076546B" w:rsidP="0076546B">
                  <w:pPr>
                    <w:jc w:val="both"/>
                    <w:rPr>
                      <w:sz w:val="18"/>
                      <w:szCs w:val="18"/>
                    </w:rPr>
                  </w:pPr>
                  <w:r w:rsidRPr="003F6B64">
                    <w:rPr>
                      <w:sz w:val="18"/>
                      <w:szCs w:val="18"/>
                    </w:rPr>
                    <w:t xml:space="preserve">77 280,2 </w:t>
                  </w:r>
                </w:p>
              </w:tc>
              <w:tc>
                <w:tcPr>
                  <w:tcW w:w="774" w:type="dxa"/>
                  <w:hideMark/>
                </w:tcPr>
                <w:p w14:paraId="25219685" w14:textId="77777777" w:rsidR="0076546B" w:rsidRPr="003F6B64" w:rsidRDefault="0076546B" w:rsidP="0076546B">
                  <w:pPr>
                    <w:jc w:val="both"/>
                    <w:rPr>
                      <w:sz w:val="18"/>
                      <w:szCs w:val="18"/>
                    </w:rPr>
                  </w:pPr>
                  <w:r w:rsidRPr="003F6B64">
                    <w:rPr>
                      <w:sz w:val="18"/>
                      <w:szCs w:val="18"/>
                    </w:rPr>
                    <w:t xml:space="preserve">15 449,4 </w:t>
                  </w:r>
                </w:p>
              </w:tc>
              <w:tc>
                <w:tcPr>
                  <w:tcW w:w="955" w:type="dxa"/>
                </w:tcPr>
                <w:p w14:paraId="149843E9" w14:textId="77777777" w:rsidR="0076546B" w:rsidRPr="003F6B64" w:rsidRDefault="0076546B" w:rsidP="0076546B">
                  <w:pPr>
                    <w:jc w:val="both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688" w:type="dxa"/>
                </w:tcPr>
                <w:p w14:paraId="30720216" w14:textId="77777777" w:rsidR="0076546B" w:rsidRPr="003F6B64" w:rsidRDefault="0076546B" w:rsidP="0076546B">
                  <w:pPr>
                    <w:jc w:val="both"/>
                    <w:rPr>
                      <w:sz w:val="18"/>
                      <w:szCs w:val="18"/>
                    </w:rPr>
                  </w:pPr>
                </w:p>
              </w:tc>
            </w:tr>
            <w:tr w:rsidR="003F6B64" w:rsidRPr="003F6B64" w14:paraId="29C1C0AC" w14:textId="77777777" w:rsidTr="0002487F">
              <w:tc>
                <w:tcPr>
                  <w:tcW w:w="1213" w:type="dxa"/>
                  <w:hideMark/>
                </w:tcPr>
                <w:p w14:paraId="03FC744D" w14:textId="77777777" w:rsidR="0076546B" w:rsidRPr="003F6B64" w:rsidRDefault="0076546B" w:rsidP="0076546B">
                  <w:pPr>
                    <w:jc w:val="both"/>
                    <w:rPr>
                      <w:sz w:val="18"/>
                      <w:szCs w:val="18"/>
                    </w:rPr>
                  </w:pPr>
                  <w:r w:rsidRPr="003F6B64">
                    <w:rPr>
                      <w:sz w:val="18"/>
                      <w:szCs w:val="18"/>
                    </w:rPr>
                    <w:t xml:space="preserve">Расчеты по доходам </w:t>
                  </w:r>
                </w:p>
              </w:tc>
              <w:tc>
                <w:tcPr>
                  <w:tcW w:w="735" w:type="dxa"/>
                  <w:hideMark/>
                </w:tcPr>
                <w:p w14:paraId="0706704A" w14:textId="77777777" w:rsidR="0076546B" w:rsidRPr="003F6B64" w:rsidRDefault="0076546B" w:rsidP="0076546B">
                  <w:pPr>
                    <w:jc w:val="both"/>
                    <w:rPr>
                      <w:sz w:val="18"/>
                      <w:szCs w:val="18"/>
                    </w:rPr>
                  </w:pPr>
                  <w:r w:rsidRPr="003F6B64">
                    <w:rPr>
                      <w:sz w:val="18"/>
                      <w:szCs w:val="18"/>
                    </w:rPr>
                    <w:t xml:space="preserve">(ИЗ 116,1) </w:t>
                  </w:r>
                </w:p>
              </w:tc>
              <w:tc>
                <w:tcPr>
                  <w:tcW w:w="774" w:type="dxa"/>
                  <w:hideMark/>
                </w:tcPr>
                <w:p w14:paraId="1D0E70D8" w14:textId="77777777" w:rsidR="0076546B" w:rsidRPr="003F6B64" w:rsidRDefault="0076546B" w:rsidP="0076546B">
                  <w:pPr>
                    <w:jc w:val="both"/>
                    <w:rPr>
                      <w:sz w:val="18"/>
                      <w:szCs w:val="18"/>
                    </w:rPr>
                  </w:pPr>
                  <w:r w:rsidRPr="003F6B64">
                    <w:rPr>
                      <w:sz w:val="18"/>
                      <w:szCs w:val="18"/>
                    </w:rPr>
                    <w:t xml:space="preserve">(105 787,7) </w:t>
                  </w:r>
                </w:p>
              </w:tc>
              <w:tc>
                <w:tcPr>
                  <w:tcW w:w="955" w:type="dxa"/>
                </w:tcPr>
                <w:p w14:paraId="4E0BDD84" w14:textId="77777777" w:rsidR="0076546B" w:rsidRPr="003F6B64" w:rsidRDefault="0076546B" w:rsidP="0076546B">
                  <w:pPr>
                    <w:jc w:val="both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688" w:type="dxa"/>
                </w:tcPr>
                <w:p w14:paraId="383E02FF" w14:textId="77777777" w:rsidR="0076546B" w:rsidRPr="003F6B64" w:rsidRDefault="0076546B" w:rsidP="0076546B">
                  <w:pPr>
                    <w:jc w:val="both"/>
                    <w:rPr>
                      <w:sz w:val="18"/>
                      <w:szCs w:val="18"/>
                    </w:rPr>
                  </w:pPr>
                </w:p>
              </w:tc>
            </w:tr>
            <w:tr w:rsidR="003F6B64" w:rsidRPr="003F6B64" w14:paraId="2ED961C3" w14:textId="77777777" w:rsidTr="0002487F">
              <w:tc>
                <w:tcPr>
                  <w:tcW w:w="1213" w:type="dxa"/>
                  <w:hideMark/>
                </w:tcPr>
                <w:p w14:paraId="7C165FF1" w14:textId="77777777" w:rsidR="0076546B" w:rsidRPr="003F6B64" w:rsidRDefault="0076546B" w:rsidP="0076546B">
                  <w:pPr>
                    <w:jc w:val="both"/>
                    <w:rPr>
                      <w:sz w:val="18"/>
                      <w:szCs w:val="18"/>
                    </w:rPr>
                  </w:pPr>
                  <w:r w:rsidRPr="003F6B64">
                    <w:rPr>
                      <w:sz w:val="18"/>
                      <w:szCs w:val="18"/>
                    </w:rPr>
                    <w:t xml:space="preserve">Расчеты по выданным авансам </w:t>
                  </w:r>
                </w:p>
              </w:tc>
              <w:tc>
                <w:tcPr>
                  <w:tcW w:w="735" w:type="dxa"/>
                  <w:hideMark/>
                </w:tcPr>
                <w:p w14:paraId="016B9B10" w14:textId="77777777" w:rsidR="0076546B" w:rsidRPr="003F6B64" w:rsidRDefault="0076546B" w:rsidP="0076546B">
                  <w:pPr>
                    <w:jc w:val="both"/>
                    <w:rPr>
                      <w:sz w:val="18"/>
                      <w:szCs w:val="18"/>
                    </w:rPr>
                  </w:pPr>
                  <w:r w:rsidRPr="003F6B64">
                    <w:rPr>
                      <w:sz w:val="18"/>
                      <w:szCs w:val="18"/>
                    </w:rPr>
                    <w:t xml:space="preserve">1 603,6 </w:t>
                  </w:r>
                </w:p>
              </w:tc>
              <w:tc>
                <w:tcPr>
                  <w:tcW w:w="774" w:type="dxa"/>
                  <w:hideMark/>
                </w:tcPr>
                <w:p w14:paraId="182867B1" w14:textId="77777777" w:rsidR="0076546B" w:rsidRPr="003F6B64" w:rsidRDefault="0076546B" w:rsidP="0076546B">
                  <w:pPr>
                    <w:jc w:val="both"/>
                    <w:rPr>
                      <w:sz w:val="18"/>
                      <w:szCs w:val="18"/>
                    </w:rPr>
                  </w:pPr>
                  <w:r w:rsidRPr="003F6B64">
                    <w:rPr>
                      <w:sz w:val="18"/>
                      <w:szCs w:val="18"/>
                    </w:rPr>
                    <w:t xml:space="preserve">19 745,1 </w:t>
                  </w:r>
                </w:p>
              </w:tc>
              <w:tc>
                <w:tcPr>
                  <w:tcW w:w="955" w:type="dxa"/>
                </w:tcPr>
                <w:p w14:paraId="611EB197" w14:textId="77777777" w:rsidR="0076546B" w:rsidRPr="003F6B64" w:rsidRDefault="0076546B" w:rsidP="0076546B">
                  <w:pPr>
                    <w:jc w:val="both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688" w:type="dxa"/>
                </w:tcPr>
                <w:p w14:paraId="718FCD59" w14:textId="77777777" w:rsidR="0076546B" w:rsidRPr="003F6B64" w:rsidRDefault="0076546B" w:rsidP="0076546B">
                  <w:pPr>
                    <w:jc w:val="both"/>
                    <w:rPr>
                      <w:sz w:val="18"/>
                      <w:szCs w:val="18"/>
                    </w:rPr>
                  </w:pPr>
                </w:p>
              </w:tc>
            </w:tr>
            <w:tr w:rsidR="003F6B64" w:rsidRPr="003F6B64" w14:paraId="01EE8CB8" w14:textId="77777777" w:rsidTr="0002487F">
              <w:tc>
                <w:tcPr>
                  <w:tcW w:w="1213" w:type="dxa"/>
                  <w:hideMark/>
                </w:tcPr>
                <w:p w14:paraId="23BA6C50" w14:textId="77777777" w:rsidR="0076546B" w:rsidRPr="003F6B64" w:rsidRDefault="0076546B" w:rsidP="0076546B">
                  <w:pPr>
                    <w:jc w:val="both"/>
                    <w:rPr>
                      <w:sz w:val="18"/>
                      <w:szCs w:val="18"/>
                    </w:rPr>
                  </w:pPr>
                  <w:r w:rsidRPr="003F6B64">
                    <w:rPr>
                      <w:sz w:val="18"/>
                      <w:szCs w:val="18"/>
                    </w:rPr>
                    <w:t>Расчеты с подотчетны</w:t>
                  </w:r>
                  <w:r w:rsidRPr="003F6B64">
                    <w:rPr>
                      <w:sz w:val="18"/>
                      <w:szCs w:val="18"/>
                    </w:rPr>
                    <w:lastRenderedPageBreak/>
                    <w:t xml:space="preserve">ми лицами </w:t>
                  </w:r>
                </w:p>
              </w:tc>
              <w:tc>
                <w:tcPr>
                  <w:tcW w:w="735" w:type="dxa"/>
                  <w:hideMark/>
                </w:tcPr>
                <w:p w14:paraId="41DA0E55" w14:textId="77777777" w:rsidR="0076546B" w:rsidRPr="003F6B64" w:rsidRDefault="0076546B" w:rsidP="0076546B">
                  <w:pPr>
                    <w:jc w:val="both"/>
                    <w:rPr>
                      <w:sz w:val="18"/>
                      <w:szCs w:val="18"/>
                    </w:rPr>
                  </w:pPr>
                  <w:r w:rsidRPr="003F6B64">
                    <w:rPr>
                      <w:sz w:val="18"/>
                      <w:szCs w:val="18"/>
                    </w:rPr>
                    <w:lastRenderedPageBreak/>
                    <w:t xml:space="preserve">20,2 </w:t>
                  </w:r>
                </w:p>
              </w:tc>
              <w:tc>
                <w:tcPr>
                  <w:tcW w:w="774" w:type="dxa"/>
                  <w:hideMark/>
                </w:tcPr>
                <w:p w14:paraId="6564A17A" w14:textId="77777777" w:rsidR="0076546B" w:rsidRPr="003F6B64" w:rsidRDefault="0076546B" w:rsidP="0076546B">
                  <w:pPr>
                    <w:jc w:val="both"/>
                    <w:rPr>
                      <w:sz w:val="18"/>
                      <w:szCs w:val="18"/>
                    </w:rPr>
                  </w:pPr>
                  <w:r w:rsidRPr="003F6B64">
                    <w:rPr>
                      <w:sz w:val="18"/>
                      <w:szCs w:val="18"/>
                    </w:rPr>
                    <w:t xml:space="preserve">50,8 </w:t>
                  </w:r>
                </w:p>
              </w:tc>
              <w:tc>
                <w:tcPr>
                  <w:tcW w:w="955" w:type="dxa"/>
                </w:tcPr>
                <w:p w14:paraId="6093B3EA" w14:textId="77777777" w:rsidR="0076546B" w:rsidRPr="003F6B64" w:rsidRDefault="0076546B" w:rsidP="0076546B">
                  <w:pPr>
                    <w:jc w:val="both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688" w:type="dxa"/>
                </w:tcPr>
                <w:p w14:paraId="1D69F5BF" w14:textId="77777777" w:rsidR="0076546B" w:rsidRPr="003F6B64" w:rsidRDefault="0076546B" w:rsidP="0076546B">
                  <w:pPr>
                    <w:jc w:val="both"/>
                    <w:rPr>
                      <w:sz w:val="18"/>
                      <w:szCs w:val="18"/>
                    </w:rPr>
                  </w:pPr>
                </w:p>
              </w:tc>
            </w:tr>
            <w:tr w:rsidR="003F6B64" w:rsidRPr="003F6B64" w14:paraId="4313D505" w14:textId="77777777" w:rsidTr="0002487F">
              <w:tc>
                <w:tcPr>
                  <w:tcW w:w="1213" w:type="dxa"/>
                  <w:hideMark/>
                </w:tcPr>
                <w:p w14:paraId="39C52791" w14:textId="77777777" w:rsidR="0076546B" w:rsidRPr="003F6B64" w:rsidRDefault="0076546B" w:rsidP="0076546B">
                  <w:pPr>
                    <w:jc w:val="both"/>
                    <w:rPr>
                      <w:sz w:val="18"/>
                      <w:szCs w:val="18"/>
                    </w:rPr>
                  </w:pPr>
                  <w:r w:rsidRPr="003F6B64">
                    <w:rPr>
                      <w:sz w:val="18"/>
                      <w:szCs w:val="18"/>
                    </w:rPr>
                    <w:lastRenderedPageBreak/>
                    <w:t xml:space="preserve">Расчеты по ущербу имущества </w:t>
                  </w:r>
                </w:p>
              </w:tc>
              <w:tc>
                <w:tcPr>
                  <w:tcW w:w="735" w:type="dxa"/>
                  <w:hideMark/>
                </w:tcPr>
                <w:p w14:paraId="5B8BC762" w14:textId="77777777" w:rsidR="0076546B" w:rsidRPr="003F6B64" w:rsidRDefault="0076546B" w:rsidP="0076546B">
                  <w:pPr>
                    <w:jc w:val="both"/>
                    <w:rPr>
                      <w:sz w:val="18"/>
                      <w:szCs w:val="18"/>
                    </w:rPr>
                  </w:pPr>
                  <w:r w:rsidRPr="003F6B64">
                    <w:rPr>
                      <w:sz w:val="18"/>
                      <w:szCs w:val="18"/>
                    </w:rPr>
                    <w:t xml:space="preserve">143,0 </w:t>
                  </w:r>
                </w:p>
              </w:tc>
              <w:tc>
                <w:tcPr>
                  <w:tcW w:w="774" w:type="dxa"/>
                  <w:hideMark/>
                </w:tcPr>
                <w:p w14:paraId="1C6CCF0C" w14:textId="77777777" w:rsidR="0076546B" w:rsidRPr="003F6B64" w:rsidRDefault="0076546B" w:rsidP="0076546B">
                  <w:pPr>
                    <w:jc w:val="both"/>
                    <w:rPr>
                      <w:sz w:val="18"/>
                      <w:szCs w:val="18"/>
                    </w:rPr>
                  </w:pPr>
                  <w:r w:rsidRPr="003F6B64">
                    <w:rPr>
                      <w:sz w:val="18"/>
                      <w:szCs w:val="18"/>
                    </w:rPr>
                    <w:t xml:space="preserve">143,0 </w:t>
                  </w:r>
                </w:p>
              </w:tc>
              <w:tc>
                <w:tcPr>
                  <w:tcW w:w="955" w:type="dxa"/>
                </w:tcPr>
                <w:p w14:paraId="154FCE09" w14:textId="77777777" w:rsidR="0076546B" w:rsidRPr="003F6B64" w:rsidRDefault="0076546B" w:rsidP="0076546B">
                  <w:pPr>
                    <w:jc w:val="both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688" w:type="dxa"/>
                </w:tcPr>
                <w:p w14:paraId="319FFE78" w14:textId="77777777" w:rsidR="0076546B" w:rsidRPr="003F6B64" w:rsidRDefault="0076546B" w:rsidP="0076546B">
                  <w:pPr>
                    <w:jc w:val="both"/>
                    <w:rPr>
                      <w:sz w:val="18"/>
                      <w:szCs w:val="18"/>
                    </w:rPr>
                  </w:pPr>
                </w:p>
              </w:tc>
            </w:tr>
            <w:tr w:rsidR="003F6B64" w:rsidRPr="003F6B64" w14:paraId="40D264E8" w14:textId="77777777" w:rsidTr="0002487F">
              <w:tc>
                <w:tcPr>
                  <w:tcW w:w="1213" w:type="dxa"/>
                  <w:hideMark/>
                </w:tcPr>
                <w:p w14:paraId="200AA363" w14:textId="77777777" w:rsidR="0076546B" w:rsidRPr="003F6B64" w:rsidRDefault="0076546B" w:rsidP="0076546B">
                  <w:pPr>
                    <w:jc w:val="both"/>
                    <w:rPr>
                      <w:sz w:val="18"/>
                      <w:szCs w:val="18"/>
                    </w:rPr>
                  </w:pPr>
                  <w:r w:rsidRPr="003F6B64">
                    <w:rPr>
                      <w:sz w:val="18"/>
                      <w:szCs w:val="18"/>
                    </w:rPr>
                    <w:t xml:space="preserve">Расчеты по НДС по приобретенным материальным ценностям, работам, услугам </w:t>
                  </w:r>
                </w:p>
              </w:tc>
              <w:tc>
                <w:tcPr>
                  <w:tcW w:w="735" w:type="dxa"/>
                  <w:hideMark/>
                </w:tcPr>
                <w:p w14:paraId="532ACC5A" w14:textId="77777777" w:rsidR="0076546B" w:rsidRPr="003F6B64" w:rsidRDefault="0076546B" w:rsidP="0076546B">
                  <w:pPr>
                    <w:jc w:val="both"/>
                    <w:rPr>
                      <w:sz w:val="18"/>
                      <w:szCs w:val="18"/>
                    </w:rPr>
                  </w:pPr>
                  <w:r w:rsidRPr="003F6B64">
                    <w:rPr>
                      <w:sz w:val="18"/>
                      <w:szCs w:val="18"/>
                    </w:rPr>
                    <w:t xml:space="preserve">227,0 </w:t>
                  </w:r>
                </w:p>
              </w:tc>
              <w:tc>
                <w:tcPr>
                  <w:tcW w:w="774" w:type="dxa"/>
                  <w:hideMark/>
                </w:tcPr>
                <w:p w14:paraId="2BEE8C29" w14:textId="77777777" w:rsidR="0076546B" w:rsidRPr="003F6B64" w:rsidRDefault="0076546B" w:rsidP="0076546B">
                  <w:pPr>
                    <w:jc w:val="both"/>
                    <w:rPr>
                      <w:sz w:val="18"/>
                      <w:szCs w:val="18"/>
                    </w:rPr>
                  </w:pPr>
                  <w:r w:rsidRPr="003F6B64">
                    <w:rPr>
                      <w:sz w:val="18"/>
                      <w:szCs w:val="18"/>
                    </w:rPr>
                    <w:t xml:space="preserve">668,8 </w:t>
                  </w:r>
                </w:p>
              </w:tc>
              <w:tc>
                <w:tcPr>
                  <w:tcW w:w="955" w:type="dxa"/>
                </w:tcPr>
                <w:p w14:paraId="7983D735" w14:textId="77777777" w:rsidR="0076546B" w:rsidRPr="003F6B64" w:rsidRDefault="0076546B" w:rsidP="0076546B">
                  <w:pPr>
                    <w:jc w:val="both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688" w:type="dxa"/>
                </w:tcPr>
                <w:p w14:paraId="51E4160C" w14:textId="77777777" w:rsidR="0076546B" w:rsidRPr="003F6B64" w:rsidRDefault="0076546B" w:rsidP="0076546B">
                  <w:pPr>
                    <w:jc w:val="both"/>
                    <w:rPr>
                      <w:sz w:val="18"/>
                      <w:szCs w:val="18"/>
                    </w:rPr>
                  </w:pPr>
                </w:p>
              </w:tc>
            </w:tr>
            <w:tr w:rsidR="003F6B64" w:rsidRPr="003F6B64" w14:paraId="59A9DF81" w14:textId="77777777" w:rsidTr="0002487F">
              <w:tc>
                <w:tcPr>
                  <w:tcW w:w="1213" w:type="dxa"/>
                  <w:hideMark/>
                </w:tcPr>
                <w:p w14:paraId="3697879D" w14:textId="77777777" w:rsidR="0076546B" w:rsidRPr="003F6B64" w:rsidRDefault="0076546B" w:rsidP="0076546B">
                  <w:pPr>
                    <w:jc w:val="both"/>
                    <w:rPr>
                      <w:sz w:val="18"/>
                      <w:szCs w:val="18"/>
                    </w:rPr>
                  </w:pPr>
                  <w:r w:rsidRPr="003F6B64">
                    <w:rPr>
                      <w:sz w:val="18"/>
                      <w:szCs w:val="18"/>
                    </w:rPr>
                    <w:t xml:space="preserve">Расчеты с учредителем (чистая стоимость особо ценного имущества) </w:t>
                  </w:r>
                </w:p>
              </w:tc>
              <w:tc>
                <w:tcPr>
                  <w:tcW w:w="735" w:type="dxa"/>
                  <w:hideMark/>
                </w:tcPr>
                <w:p w14:paraId="6E3A65BA" w14:textId="77777777" w:rsidR="0076546B" w:rsidRPr="003F6B64" w:rsidRDefault="0076546B" w:rsidP="0002487F">
                  <w:pPr>
                    <w:ind w:right="-96"/>
                    <w:jc w:val="both"/>
                    <w:rPr>
                      <w:sz w:val="18"/>
                      <w:szCs w:val="18"/>
                    </w:rPr>
                  </w:pPr>
                  <w:r w:rsidRPr="003F6B64">
                    <w:rPr>
                      <w:sz w:val="18"/>
                      <w:szCs w:val="18"/>
                    </w:rPr>
                    <w:t xml:space="preserve">(702 495,5) </w:t>
                  </w:r>
                </w:p>
              </w:tc>
              <w:tc>
                <w:tcPr>
                  <w:tcW w:w="774" w:type="dxa"/>
                  <w:hideMark/>
                </w:tcPr>
                <w:p w14:paraId="515D8CA7" w14:textId="77777777" w:rsidR="0076546B" w:rsidRPr="003F6B64" w:rsidRDefault="0076546B" w:rsidP="0002487F">
                  <w:pPr>
                    <w:ind w:right="-135"/>
                    <w:jc w:val="both"/>
                    <w:rPr>
                      <w:sz w:val="18"/>
                      <w:szCs w:val="18"/>
                    </w:rPr>
                  </w:pPr>
                  <w:r w:rsidRPr="003F6B64">
                    <w:rPr>
                      <w:sz w:val="18"/>
                      <w:szCs w:val="18"/>
                    </w:rPr>
                    <w:t xml:space="preserve">(724 511,8) </w:t>
                  </w:r>
                </w:p>
              </w:tc>
              <w:tc>
                <w:tcPr>
                  <w:tcW w:w="955" w:type="dxa"/>
                </w:tcPr>
                <w:p w14:paraId="0CE9B4B8" w14:textId="77777777" w:rsidR="0076546B" w:rsidRPr="003F6B64" w:rsidRDefault="0076546B" w:rsidP="0076546B">
                  <w:pPr>
                    <w:jc w:val="both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688" w:type="dxa"/>
                </w:tcPr>
                <w:p w14:paraId="7CC6A658" w14:textId="77777777" w:rsidR="0076546B" w:rsidRPr="003F6B64" w:rsidRDefault="0076546B" w:rsidP="0076546B">
                  <w:pPr>
                    <w:jc w:val="both"/>
                    <w:rPr>
                      <w:sz w:val="18"/>
                      <w:szCs w:val="18"/>
                    </w:rPr>
                  </w:pPr>
                </w:p>
              </w:tc>
            </w:tr>
            <w:tr w:rsidR="003F6B64" w:rsidRPr="003F6B64" w14:paraId="59467596" w14:textId="77777777" w:rsidTr="0002487F">
              <w:tc>
                <w:tcPr>
                  <w:tcW w:w="1213" w:type="dxa"/>
                  <w:hideMark/>
                </w:tcPr>
                <w:p w14:paraId="5228E520" w14:textId="77777777" w:rsidR="0076546B" w:rsidRPr="003F6B64" w:rsidRDefault="0076546B" w:rsidP="0076546B">
                  <w:pPr>
                    <w:jc w:val="both"/>
                    <w:rPr>
                      <w:sz w:val="18"/>
                      <w:szCs w:val="18"/>
                    </w:rPr>
                  </w:pPr>
                  <w:r w:rsidRPr="003F6B64">
                    <w:rPr>
                      <w:sz w:val="18"/>
                      <w:szCs w:val="18"/>
                    </w:rPr>
                    <w:t xml:space="preserve">Итого финансовых активов </w:t>
                  </w:r>
                </w:p>
              </w:tc>
              <w:tc>
                <w:tcPr>
                  <w:tcW w:w="735" w:type="dxa"/>
                  <w:hideMark/>
                </w:tcPr>
                <w:p w14:paraId="05EAE468" w14:textId="77777777" w:rsidR="0076546B" w:rsidRPr="003F6B64" w:rsidRDefault="0076546B" w:rsidP="0076546B">
                  <w:pPr>
                    <w:jc w:val="both"/>
                    <w:rPr>
                      <w:sz w:val="18"/>
                      <w:szCs w:val="18"/>
                    </w:rPr>
                  </w:pPr>
                  <w:r w:rsidRPr="003F6B64">
                    <w:rPr>
                      <w:sz w:val="18"/>
                      <w:szCs w:val="18"/>
                    </w:rPr>
                    <w:t xml:space="preserve">(736 337,6) </w:t>
                  </w:r>
                </w:p>
              </w:tc>
              <w:tc>
                <w:tcPr>
                  <w:tcW w:w="774" w:type="dxa"/>
                  <w:hideMark/>
                </w:tcPr>
                <w:p w14:paraId="1F490CDA" w14:textId="77777777" w:rsidR="0076546B" w:rsidRPr="003F6B64" w:rsidRDefault="0076546B" w:rsidP="0076546B">
                  <w:pPr>
                    <w:jc w:val="both"/>
                    <w:rPr>
                      <w:sz w:val="18"/>
                      <w:szCs w:val="18"/>
                    </w:rPr>
                  </w:pPr>
                  <w:r w:rsidRPr="003F6B64">
                    <w:rPr>
                      <w:sz w:val="18"/>
                      <w:szCs w:val="18"/>
                    </w:rPr>
                    <w:t xml:space="preserve">(794 242,4) </w:t>
                  </w:r>
                </w:p>
              </w:tc>
              <w:tc>
                <w:tcPr>
                  <w:tcW w:w="955" w:type="dxa"/>
                </w:tcPr>
                <w:p w14:paraId="507EBAF8" w14:textId="77777777" w:rsidR="0076546B" w:rsidRPr="003F6B64" w:rsidRDefault="0076546B" w:rsidP="0076546B">
                  <w:pPr>
                    <w:jc w:val="both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688" w:type="dxa"/>
                </w:tcPr>
                <w:p w14:paraId="28D7A9A4" w14:textId="77777777" w:rsidR="0076546B" w:rsidRPr="003F6B64" w:rsidRDefault="0076546B" w:rsidP="0076546B">
                  <w:pPr>
                    <w:jc w:val="both"/>
                    <w:rPr>
                      <w:sz w:val="18"/>
                      <w:szCs w:val="18"/>
                    </w:rPr>
                  </w:pPr>
                </w:p>
              </w:tc>
            </w:tr>
            <w:tr w:rsidR="003F6B64" w:rsidRPr="003F6B64" w14:paraId="32DBAD4F" w14:textId="77777777" w:rsidTr="0002487F">
              <w:tc>
                <w:tcPr>
                  <w:tcW w:w="1213" w:type="dxa"/>
                  <w:hideMark/>
                </w:tcPr>
                <w:p w14:paraId="637281C5" w14:textId="77777777" w:rsidR="0076546B" w:rsidRPr="003F6B64" w:rsidRDefault="0076546B" w:rsidP="0076546B">
                  <w:pPr>
                    <w:jc w:val="both"/>
                    <w:rPr>
                      <w:sz w:val="18"/>
                      <w:szCs w:val="18"/>
                    </w:rPr>
                  </w:pPr>
                  <w:r w:rsidRPr="003F6B64">
                    <w:rPr>
                      <w:sz w:val="18"/>
                      <w:szCs w:val="18"/>
                    </w:rPr>
                    <w:t xml:space="preserve">Всего активов (валюта баланса) </w:t>
                  </w:r>
                </w:p>
              </w:tc>
              <w:tc>
                <w:tcPr>
                  <w:tcW w:w="735" w:type="dxa"/>
                  <w:hideMark/>
                </w:tcPr>
                <w:p w14:paraId="3AE94699" w14:textId="77777777" w:rsidR="0076546B" w:rsidRPr="003F6B64" w:rsidRDefault="0076546B" w:rsidP="0076546B">
                  <w:pPr>
                    <w:jc w:val="both"/>
                    <w:rPr>
                      <w:sz w:val="18"/>
                      <w:szCs w:val="18"/>
                    </w:rPr>
                  </w:pPr>
                  <w:r w:rsidRPr="003F6B64">
                    <w:rPr>
                      <w:sz w:val="18"/>
                      <w:szCs w:val="18"/>
                    </w:rPr>
                    <w:t xml:space="preserve">217843,7 </w:t>
                  </w:r>
                </w:p>
              </w:tc>
              <w:tc>
                <w:tcPr>
                  <w:tcW w:w="774" w:type="dxa"/>
                  <w:hideMark/>
                </w:tcPr>
                <w:p w14:paraId="224621DE" w14:textId="77777777" w:rsidR="0076546B" w:rsidRPr="003F6B64" w:rsidRDefault="0076546B" w:rsidP="0076546B">
                  <w:pPr>
                    <w:jc w:val="both"/>
                    <w:rPr>
                      <w:sz w:val="18"/>
                      <w:szCs w:val="18"/>
                    </w:rPr>
                  </w:pPr>
                  <w:r w:rsidRPr="003F6B64">
                    <w:rPr>
                      <w:sz w:val="18"/>
                      <w:szCs w:val="18"/>
                    </w:rPr>
                    <w:t xml:space="preserve">235 591,1 </w:t>
                  </w:r>
                </w:p>
              </w:tc>
              <w:tc>
                <w:tcPr>
                  <w:tcW w:w="955" w:type="dxa"/>
                </w:tcPr>
                <w:p w14:paraId="778E03A8" w14:textId="77777777" w:rsidR="0076546B" w:rsidRPr="003F6B64" w:rsidRDefault="0076546B" w:rsidP="0076546B">
                  <w:pPr>
                    <w:jc w:val="both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688" w:type="dxa"/>
                </w:tcPr>
                <w:p w14:paraId="1E2F4536" w14:textId="77777777" w:rsidR="0076546B" w:rsidRPr="003F6B64" w:rsidRDefault="0076546B" w:rsidP="0076546B">
                  <w:pPr>
                    <w:jc w:val="both"/>
                    <w:rPr>
                      <w:sz w:val="18"/>
                      <w:szCs w:val="18"/>
                    </w:rPr>
                  </w:pPr>
                </w:p>
              </w:tc>
            </w:tr>
          </w:tbl>
          <w:p w14:paraId="2266C36A" w14:textId="77777777" w:rsidR="0076546B" w:rsidRPr="0002487F" w:rsidRDefault="0076546B" w:rsidP="0076546B">
            <w:pPr>
              <w:jc w:val="both"/>
              <w:rPr>
                <w:sz w:val="20"/>
                <w:szCs w:val="20"/>
              </w:rPr>
            </w:pPr>
          </w:p>
          <w:p w14:paraId="288A0681" w14:textId="59CA5547" w:rsidR="009D6326" w:rsidRPr="003F6B64" w:rsidRDefault="009D6326" w:rsidP="0076546B">
            <w:pPr>
              <w:jc w:val="both"/>
              <w:rPr>
                <w:sz w:val="20"/>
                <w:szCs w:val="20"/>
              </w:rPr>
            </w:pPr>
          </w:p>
        </w:tc>
      </w:tr>
      <w:tr w:rsidR="0002487F" w:rsidRPr="0002487F" w14:paraId="3954985A" w14:textId="77777777" w:rsidTr="0002487F">
        <w:tc>
          <w:tcPr>
            <w:tcW w:w="1693" w:type="dxa"/>
            <w:vMerge/>
          </w:tcPr>
          <w:p w14:paraId="6D2AD8A8" w14:textId="77777777" w:rsidR="009D6326" w:rsidRPr="003F6B64" w:rsidRDefault="009D6326" w:rsidP="009D632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2" w:type="dxa"/>
          </w:tcPr>
          <w:p w14:paraId="1FC6992C" w14:textId="23EB0E23" w:rsidR="009D6326" w:rsidRPr="003F6B64" w:rsidRDefault="009D6326" w:rsidP="009D6326">
            <w:pPr>
              <w:shd w:val="clear" w:color="auto" w:fill="FFFFFF" w:themeFill="background1"/>
              <w:jc w:val="both"/>
              <w:rPr>
                <w:sz w:val="20"/>
                <w:szCs w:val="20"/>
              </w:rPr>
            </w:pPr>
            <w:r w:rsidRPr="0002487F">
              <w:rPr>
                <w:sz w:val="20"/>
                <w:szCs w:val="20"/>
              </w:rPr>
              <w:t>2. Осуществляет выбор методов и инструментов планирования деятельности и ресурсов органов государственной власти и управления, стратегического управления, управления изменениями и проектного управления для принятия управленческих решений и решения аналитических задач, обеспечивающих эффективное и результативное исполнение принятых решений на всех уровнях государственного и муниципального управления.</w:t>
            </w:r>
          </w:p>
        </w:tc>
        <w:tc>
          <w:tcPr>
            <w:tcW w:w="1840" w:type="dxa"/>
          </w:tcPr>
          <w:p w14:paraId="44B3DB73" w14:textId="77777777" w:rsidR="00D929A6" w:rsidRPr="002C6305" w:rsidRDefault="00D929A6" w:rsidP="00D929A6">
            <w:pPr>
              <w:tabs>
                <w:tab w:val="left" w:pos="540"/>
              </w:tabs>
              <w:contextualSpacing/>
              <w:jc w:val="both"/>
              <w:rPr>
                <w:b/>
                <w:bCs/>
                <w:i/>
                <w:sz w:val="20"/>
                <w:szCs w:val="20"/>
              </w:rPr>
            </w:pPr>
            <w:r w:rsidRPr="002C6305">
              <w:rPr>
                <w:b/>
                <w:bCs/>
                <w:i/>
                <w:sz w:val="20"/>
                <w:szCs w:val="20"/>
              </w:rPr>
              <w:t>Знать:</w:t>
            </w:r>
          </w:p>
          <w:p w14:paraId="42F6A418" w14:textId="77777777" w:rsidR="00D929A6" w:rsidRPr="002C6305" w:rsidRDefault="00D929A6" w:rsidP="00D929A6">
            <w:pPr>
              <w:tabs>
                <w:tab w:val="left" w:pos="540"/>
              </w:tabs>
              <w:contextualSpacing/>
              <w:jc w:val="both"/>
              <w:rPr>
                <w:iCs/>
                <w:sz w:val="20"/>
                <w:szCs w:val="20"/>
              </w:rPr>
            </w:pPr>
            <w:r w:rsidRPr="002C6305">
              <w:rPr>
                <w:iCs/>
                <w:sz w:val="20"/>
                <w:szCs w:val="20"/>
              </w:rPr>
              <w:t>новые методы и инструменты финансового анализа экономических субъектов государственного сектора.</w:t>
            </w:r>
          </w:p>
          <w:p w14:paraId="310EB7AC" w14:textId="77777777" w:rsidR="00D929A6" w:rsidRPr="002C6305" w:rsidRDefault="00D929A6" w:rsidP="00D929A6">
            <w:pPr>
              <w:tabs>
                <w:tab w:val="left" w:pos="540"/>
              </w:tabs>
              <w:contextualSpacing/>
              <w:jc w:val="both"/>
              <w:rPr>
                <w:b/>
                <w:bCs/>
                <w:i/>
                <w:sz w:val="20"/>
                <w:szCs w:val="20"/>
              </w:rPr>
            </w:pPr>
          </w:p>
          <w:p w14:paraId="0B01F3FB" w14:textId="1A2FA662" w:rsidR="00D929A6" w:rsidRPr="002C6305" w:rsidRDefault="00D929A6" w:rsidP="00D929A6">
            <w:pPr>
              <w:tabs>
                <w:tab w:val="left" w:pos="540"/>
              </w:tabs>
              <w:contextualSpacing/>
              <w:jc w:val="both"/>
              <w:rPr>
                <w:b/>
                <w:bCs/>
                <w:i/>
                <w:sz w:val="20"/>
                <w:szCs w:val="20"/>
              </w:rPr>
            </w:pPr>
            <w:r w:rsidRPr="002C6305">
              <w:rPr>
                <w:b/>
                <w:bCs/>
                <w:i/>
                <w:sz w:val="20"/>
                <w:szCs w:val="20"/>
              </w:rPr>
              <w:t>Уметь:</w:t>
            </w:r>
          </w:p>
          <w:p w14:paraId="0A4ABC55" w14:textId="5E1DCB95" w:rsidR="009D6326" w:rsidRPr="00D929A6" w:rsidRDefault="00D929A6" w:rsidP="009D6326">
            <w:pPr>
              <w:tabs>
                <w:tab w:val="left" w:pos="540"/>
              </w:tabs>
              <w:contextualSpacing/>
              <w:jc w:val="both"/>
              <w:rPr>
                <w:iCs/>
                <w:color w:val="000000" w:themeColor="text1"/>
                <w:sz w:val="20"/>
                <w:szCs w:val="20"/>
              </w:rPr>
            </w:pPr>
            <w:r w:rsidRPr="002C6305">
              <w:rPr>
                <w:iCs/>
                <w:sz w:val="20"/>
                <w:szCs w:val="20"/>
              </w:rPr>
              <w:t>применять новые методы и инструменты финансового анализа экономических субъектов государственного сектора.</w:t>
            </w:r>
          </w:p>
        </w:tc>
        <w:tc>
          <w:tcPr>
            <w:tcW w:w="4686" w:type="dxa"/>
          </w:tcPr>
          <w:p w14:paraId="6D8B93B8" w14:textId="38FDB8A4" w:rsidR="009D6326" w:rsidRPr="003F6B64" w:rsidRDefault="009D6326" w:rsidP="009D6326">
            <w:pPr>
              <w:tabs>
                <w:tab w:val="left" w:pos="540"/>
              </w:tabs>
              <w:contextualSpacing/>
              <w:jc w:val="center"/>
              <w:rPr>
                <w:sz w:val="20"/>
                <w:szCs w:val="20"/>
              </w:rPr>
            </w:pPr>
            <w:r w:rsidRPr="003F6B64">
              <w:rPr>
                <w:rFonts w:eastAsia="Calibri"/>
                <w:b/>
                <w:i/>
                <w:sz w:val="20"/>
                <w:szCs w:val="20"/>
                <w:lang w:eastAsia="en-US"/>
              </w:rPr>
              <w:t>Задание 2.</w:t>
            </w:r>
          </w:p>
          <w:p w14:paraId="3716B9AE" w14:textId="0904969B" w:rsidR="00B61264" w:rsidRPr="0002487F" w:rsidRDefault="00754711" w:rsidP="00B6126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Используя возможности прикладных ПО, проанализировать</w:t>
            </w:r>
            <w:r w:rsidR="00B61264" w:rsidRPr="0002487F">
              <w:rPr>
                <w:sz w:val="20"/>
                <w:szCs w:val="20"/>
              </w:rPr>
              <w:t xml:space="preserve"> ликвидность государственного университета за 202</w:t>
            </w:r>
            <w:r>
              <w:rPr>
                <w:sz w:val="20"/>
                <w:szCs w:val="20"/>
              </w:rPr>
              <w:t>4</w:t>
            </w:r>
            <w:r w:rsidR="00B61264" w:rsidRPr="0002487F">
              <w:rPr>
                <w:sz w:val="20"/>
                <w:szCs w:val="20"/>
              </w:rPr>
              <w:t xml:space="preserve"> г. на основе представленных источников информации.</w:t>
            </w:r>
          </w:p>
          <w:tbl>
            <w:tblPr>
              <w:tblStyle w:val="aff4"/>
              <w:tblW w:w="4322" w:type="dxa"/>
              <w:tblLayout w:type="fixed"/>
              <w:tblLook w:val="04A0" w:firstRow="1" w:lastRow="0" w:firstColumn="1" w:lastColumn="0" w:noHBand="0" w:noVBand="1"/>
            </w:tblPr>
            <w:tblGrid>
              <w:gridCol w:w="435"/>
              <w:gridCol w:w="1436"/>
              <w:gridCol w:w="703"/>
              <w:gridCol w:w="632"/>
              <w:gridCol w:w="1116"/>
            </w:tblGrid>
            <w:tr w:rsidR="003024A5" w:rsidRPr="003F6B64" w14:paraId="597119C6" w14:textId="77777777" w:rsidTr="0002487F">
              <w:tc>
                <w:tcPr>
                  <w:tcW w:w="435" w:type="dxa"/>
                  <w:hideMark/>
                </w:tcPr>
                <w:p w14:paraId="450D8BBE" w14:textId="77777777" w:rsidR="00B61264" w:rsidRPr="0002487F" w:rsidRDefault="00B61264" w:rsidP="00B61264">
                  <w:pPr>
                    <w:jc w:val="both"/>
                    <w:rPr>
                      <w:sz w:val="16"/>
                      <w:szCs w:val="16"/>
                    </w:rPr>
                  </w:pPr>
                  <w:r w:rsidRPr="0002487F">
                    <w:rPr>
                      <w:sz w:val="16"/>
                      <w:szCs w:val="16"/>
                    </w:rPr>
                    <w:t xml:space="preserve">№ </w:t>
                  </w:r>
                  <w:r w:rsidRPr="0002487F">
                    <w:rPr>
                      <w:sz w:val="16"/>
                      <w:szCs w:val="16"/>
                    </w:rPr>
                    <w:br/>
                    <w:t xml:space="preserve">л/и </w:t>
                  </w:r>
                </w:p>
              </w:tc>
              <w:tc>
                <w:tcPr>
                  <w:tcW w:w="1436" w:type="dxa"/>
                  <w:hideMark/>
                </w:tcPr>
                <w:p w14:paraId="33B6BF35" w14:textId="77777777" w:rsidR="00B61264" w:rsidRPr="0002487F" w:rsidRDefault="00B61264" w:rsidP="00B61264">
                  <w:pPr>
                    <w:jc w:val="both"/>
                    <w:rPr>
                      <w:sz w:val="16"/>
                      <w:szCs w:val="16"/>
                    </w:rPr>
                  </w:pPr>
                  <w:r w:rsidRPr="0002487F">
                    <w:rPr>
                      <w:sz w:val="16"/>
                      <w:szCs w:val="16"/>
                    </w:rPr>
                    <w:t xml:space="preserve">Показатель </w:t>
                  </w:r>
                </w:p>
              </w:tc>
              <w:tc>
                <w:tcPr>
                  <w:tcW w:w="703" w:type="dxa"/>
                  <w:hideMark/>
                </w:tcPr>
                <w:p w14:paraId="04D21D2A" w14:textId="77777777" w:rsidR="00B61264" w:rsidRPr="0002487F" w:rsidRDefault="00B61264" w:rsidP="00B61264">
                  <w:pPr>
                    <w:jc w:val="both"/>
                    <w:rPr>
                      <w:sz w:val="16"/>
                      <w:szCs w:val="16"/>
                    </w:rPr>
                  </w:pPr>
                  <w:r w:rsidRPr="0002487F">
                    <w:rPr>
                      <w:sz w:val="16"/>
                      <w:szCs w:val="16"/>
                    </w:rPr>
                    <w:t xml:space="preserve">На начало года </w:t>
                  </w:r>
                </w:p>
              </w:tc>
              <w:tc>
                <w:tcPr>
                  <w:tcW w:w="632" w:type="dxa"/>
                  <w:hideMark/>
                </w:tcPr>
                <w:p w14:paraId="0BB57D9F" w14:textId="77777777" w:rsidR="00B61264" w:rsidRPr="0002487F" w:rsidRDefault="00B61264" w:rsidP="00B61264">
                  <w:pPr>
                    <w:jc w:val="both"/>
                    <w:rPr>
                      <w:sz w:val="16"/>
                      <w:szCs w:val="16"/>
                    </w:rPr>
                  </w:pPr>
                  <w:r w:rsidRPr="0002487F">
                    <w:rPr>
                      <w:sz w:val="16"/>
                      <w:szCs w:val="16"/>
                    </w:rPr>
                    <w:t xml:space="preserve">На конец года </w:t>
                  </w:r>
                </w:p>
              </w:tc>
              <w:tc>
                <w:tcPr>
                  <w:tcW w:w="1105" w:type="dxa"/>
                  <w:hideMark/>
                </w:tcPr>
                <w:p w14:paraId="4CA0FA6D" w14:textId="77777777" w:rsidR="00B61264" w:rsidRPr="0002487F" w:rsidRDefault="00B61264" w:rsidP="00B61264">
                  <w:pPr>
                    <w:jc w:val="both"/>
                    <w:rPr>
                      <w:sz w:val="16"/>
                      <w:szCs w:val="16"/>
                    </w:rPr>
                  </w:pPr>
                  <w:r w:rsidRPr="0002487F">
                    <w:rPr>
                      <w:sz w:val="16"/>
                      <w:szCs w:val="16"/>
                    </w:rPr>
                    <w:t xml:space="preserve">Абсолютное изменение </w:t>
                  </w:r>
                </w:p>
              </w:tc>
            </w:tr>
            <w:tr w:rsidR="00454A82" w:rsidRPr="003F6B64" w14:paraId="2024F78B" w14:textId="77777777" w:rsidTr="003024A5">
              <w:tc>
                <w:tcPr>
                  <w:tcW w:w="4322" w:type="dxa"/>
                  <w:gridSpan w:val="5"/>
                  <w:hideMark/>
                </w:tcPr>
                <w:p w14:paraId="557976E6" w14:textId="77777777" w:rsidR="00B61264" w:rsidRPr="003F6B64" w:rsidRDefault="00B61264" w:rsidP="00B61264">
                  <w:pPr>
                    <w:jc w:val="both"/>
                    <w:rPr>
                      <w:sz w:val="20"/>
                      <w:szCs w:val="20"/>
                    </w:rPr>
                  </w:pPr>
                  <w:r w:rsidRPr="003F6B64">
                    <w:rPr>
                      <w:sz w:val="20"/>
                      <w:szCs w:val="20"/>
                    </w:rPr>
                    <w:t xml:space="preserve">Исходные данные для анализа, тыс. руб. </w:t>
                  </w:r>
                </w:p>
              </w:tc>
            </w:tr>
            <w:tr w:rsidR="003024A5" w:rsidRPr="003F6B64" w14:paraId="3178BDA7" w14:textId="77777777" w:rsidTr="0002487F">
              <w:tc>
                <w:tcPr>
                  <w:tcW w:w="435" w:type="dxa"/>
                  <w:hideMark/>
                </w:tcPr>
                <w:p w14:paraId="53F365AE" w14:textId="77777777" w:rsidR="00B61264" w:rsidRPr="003F6B64" w:rsidRDefault="00B61264" w:rsidP="00B61264">
                  <w:pPr>
                    <w:jc w:val="both"/>
                    <w:rPr>
                      <w:sz w:val="20"/>
                      <w:szCs w:val="20"/>
                    </w:rPr>
                  </w:pPr>
                  <w:r w:rsidRPr="003F6B64">
                    <w:rPr>
                      <w:sz w:val="20"/>
                      <w:szCs w:val="20"/>
                    </w:rPr>
                    <w:t xml:space="preserve">1 </w:t>
                  </w:r>
                </w:p>
              </w:tc>
              <w:tc>
                <w:tcPr>
                  <w:tcW w:w="1436" w:type="dxa"/>
                  <w:hideMark/>
                </w:tcPr>
                <w:p w14:paraId="3B90B4C1" w14:textId="77777777" w:rsidR="00B61264" w:rsidRPr="003F6B64" w:rsidRDefault="00B61264" w:rsidP="00B61264">
                  <w:pPr>
                    <w:jc w:val="both"/>
                    <w:rPr>
                      <w:sz w:val="20"/>
                      <w:szCs w:val="20"/>
                    </w:rPr>
                  </w:pPr>
                  <w:r w:rsidRPr="003F6B64">
                    <w:rPr>
                      <w:sz w:val="20"/>
                      <w:szCs w:val="20"/>
                    </w:rPr>
                    <w:t xml:space="preserve">Денежные средства учреждения </w:t>
                  </w:r>
                </w:p>
              </w:tc>
              <w:tc>
                <w:tcPr>
                  <w:tcW w:w="703" w:type="dxa"/>
                </w:tcPr>
                <w:p w14:paraId="39732336" w14:textId="77777777" w:rsidR="00B61264" w:rsidRPr="003F6B64" w:rsidRDefault="00B61264" w:rsidP="00B61264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32" w:type="dxa"/>
                </w:tcPr>
                <w:p w14:paraId="111A92F4" w14:textId="77777777" w:rsidR="00B61264" w:rsidRPr="003F6B64" w:rsidRDefault="00B61264" w:rsidP="00B61264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05" w:type="dxa"/>
                </w:tcPr>
                <w:p w14:paraId="4384674B" w14:textId="77777777" w:rsidR="00B61264" w:rsidRPr="003F6B64" w:rsidRDefault="00B61264" w:rsidP="00B61264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  <w:tr w:rsidR="003024A5" w:rsidRPr="003F6B64" w14:paraId="0352D107" w14:textId="77777777" w:rsidTr="0002487F">
              <w:tc>
                <w:tcPr>
                  <w:tcW w:w="435" w:type="dxa"/>
                  <w:hideMark/>
                </w:tcPr>
                <w:p w14:paraId="212F03B2" w14:textId="77777777" w:rsidR="00B61264" w:rsidRPr="003F6B64" w:rsidRDefault="00B61264" w:rsidP="00B61264">
                  <w:pPr>
                    <w:jc w:val="both"/>
                    <w:rPr>
                      <w:sz w:val="20"/>
                      <w:szCs w:val="20"/>
                    </w:rPr>
                  </w:pPr>
                  <w:r w:rsidRPr="003F6B64">
                    <w:rPr>
                      <w:sz w:val="20"/>
                      <w:szCs w:val="20"/>
                    </w:rPr>
                    <w:t xml:space="preserve">2 </w:t>
                  </w:r>
                </w:p>
              </w:tc>
              <w:tc>
                <w:tcPr>
                  <w:tcW w:w="1436" w:type="dxa"/>
                  <w:hideMark/>
                </w:tcPr>
                <w:p w14:paraId="23AD7651" w14:textId="77777777" w:rsidR="00B61264" w:rsidRPr="003F6B64" w:rsidRDefault="00B61264" w:rsidP="00B61264">
                  <w:pPr>
                    <w:jc w:val="both"/>
                    <w:rPr>
                      <w:sz w:val="20"/>
                      <w:szCs w:val="20"/>
                    </w:rPr>
                  </w:pPr>
                  <w:r w:rsidRPr="003F6B64">
                    <w:rPr>
                      <w:sz w:val="20"/>
                      <w:szCs w:val="20"/>
                    </w:rPr>
                    <w:t xml:space="preserve">Финансовые вложения </w:t>
                  </w:r>
                </w:p>
              </w:tc>
              <w:tc>
                <w:tcPr>
                  <w:tcW w:w="703" w:type="dxa"/>
                </w:tcPr>
                <w:p w14:paraId="50A0D32C" w14:textId="77777777" w:rsidR="00B61264" w:rsidRPr="003F6B64" w:rsidRDefault="00B61264" w:rsidP="00B61264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32" w:type="dxa"/>
                </w:tcPr>
                <w:p w14:paraId="44D21F58" w14:textId="77777777" w:rsidR="00B61264" w:rsidRPr="003F6B64" w:rsidRDefault="00B61264" w:rsidP="00B61264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05" w:type="dxa"/>
                </w:tcPr>
                <w:p w14:paraId="4C093D13" w14:textId="77777777" w:rsidR="00B61264" w:rsidRPr="003F6B64" w:rsidRDefault="00B61264" w:rsidP="00B61264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  <w:tr w:rsidR="003024A5" w:rsidRPr="003F6B64" w14:paraId="4E69B0BB" w14:textId="77777777" w:rsidTr="0002487F">
              <w:tc>
                <w:tcPr>
                  <w:tcW w:w="435" w:type="dxa"/>
                  <w:hideMark/>
                </w:tcPr>
                <w:p w14:paraId="4A84D15D" w14:textId="77777777" w:rsidR="00B61264" w:rsidRPr="003F6B64" w:rsidRDefault="00B61264" w:rsidP="00B61264">
                  <w:pPr>
                    <w:jc w:val="both"/>
                    <w:rPr>
                      <w:sz w:val="20"/>
                      <w:szCs w:val="20"/>
                    </w:rPr>
                  </w:pPr>
                  <w:r w:rsidRPr="003F6B64">
                    <w:rPr>
                      <w:sz w:val="20"/>
                      <w:szCs w:val="20"/>
                    </w:rPr>
                    <w:t xml:space="preserve">3 </w:t>
                  </w:r>
                </w:p>
              </w:tc>
              <w:tc>
                <w:tcPr>
                  <w:tcW w:w="1436" w:type="dxa"/>
                  <w:hideMark/>
                </w:tcPr>
                <w:p w14:paraId="6460A90F" w14:textId="77777777" w:rsidR="00B61264" w:rsidRPr="003F6B64" w:rsidRDefault="00B61264" w:rsidP="00B61264">
                  <w:pPr>
                    <w:jc w:val="both"/>
                    <w:rPr>
                      <w:sz w:val="20"/>
                      <w:szCs w:val="20"/>
                    </w:rPr>
                  </w:pPr>
                  <w:r w:rsidRPr="003F6B64">
                    <w:rPr>
                      <w:sz w:val="20"/>
                      <w:szCs w:val="20"/>
                    </w:rPr>
                    <w:t xml:space="preserve">Средства в расчетах с дебиторами </w:t>
                  </w:r>
                </w:p>
              </w:tc>
              <w:tc>
                <w:tcPr>
                  <w:tcW w:w="703" w:type="dxa"/>
                </w:tcPr>
                <w:p w14:paraId="6B42A134" w14:textId="77777777" w:rsidR="00B61264" w:rsidRPr="003F6B64" w:rsidRDefault="00B61264" w:rsidP="00B61264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32" w:type="dxa"/>
                </w:tcPr>
                <w:p w14:paraId="762F3249" w14:textId="77777777" w:rsidR="00B61264" w:rsidRPr="003F6B64" w:rsidRDefault="00B61264" w:rsidP="00B61264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05" w:type="dxa"/>
                </w:tcPr>
                <w:p w14:paraId="0BA91807" w14:textId="77777777" w:rsidR="00B61264" w:rsidRPr="003F6B64" w:rsidRDefault="00B61264" w:rsidP="00B61264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  <w:tr w:rsidR="003024A5" w:rsidRPr="003F6B64" w14:paraId="4C2FC63E" w14:textId="77777777" w:rsidTr="0002487F">
              <w:tc>
                <w:tcPr>
                  <w:tcW w:w="435" w:type="dxa"/>
                  <w:hideMark/>
                </w:tcPr>
                <w:p w14:paraId="617818EF" w14:textId="77777777" w:rsidR="00B61264" w:rsidRPr="003F6B64" w:rsidRDefault="00B61264" w:rsidP="00B61264">
                  <w:pPr>
                    <w:jc w:val="both"/>
                    <w:rPr>
                      <w:sz w:val="20"/>
                      <w:szCs w:val="20"/>
                    </w:rPr>
                  </w:pPr>
                  <w:r w:rsidRPr="003F6B64">
                    <w:rPr>
                      <w:sz w:val="20"/>
                      <w:szCs w:val="20"/>
                    </w:rPr>
                    <w:t xml:space="preserve">4 </w:t>
                  </w:r>
                </w:p>
              </w:tc>
              <w:tc>
                <w:tcPr>
                  <w:tcW w:w="1436" w:type="dxa"/>
                  <w:hideMark/>
                </w:tcPr>
                <w:p w14:paraId="57616BF4" w14:textId="77777777" w:rsidR="00B61264" w:rsidRPr="003F6B64" w:rsidRDefault="00B61264" w:rsidP="00B61264">
                  <w:pPr>
                    <w:jc w:val="both"/>
                    <w:rPr>
                      <w:sz w:val="20"/>
                      <w:szCs w:val="20"/>
                    </w:rPr>
                  </w:pPr>
                  <w:r w:rsidRPr="003F6B64">
                    <w:rPr>
                      <w:sz w:val="20"/>
                      <w:szCs w:val="20"/>
                    </w:rPr>
                    <w:t xml:space="preserve">Вложения в финансовые активы </w:t>
                  </w:r>
                </w:p>
              </w:tc>
              <w:tc>
                <w:tcPr>
                  <w:tcW w:w="703" w:type="dxa"/>
                </w:tcPr>
                <w:p w14:paraId="4F775565" w14:textId="77777777" w:rsidR="00B61264" w:rsidRPr="003F6B64" w:rsidRDefault="00B61264" w:rsidP="00B61264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32" w:type="dxa"/>
                </w:tcPr>
                <w:p w14:paraId="3013D0CB" w14:textId="77777777" w:rsidR="00B61264" w:rsidRPr="003F6B64" w:rsidRDefault="00B61264" w:rsidP="00B61264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05" w:type="dxa"/>
                </w:tcPr>
                <w:p w14:paraId="033DD211" w14:textId="77777777" w:rsidR="00B61264" w:rsidRPr="003F6B64" w:rsidRDefault="00B61264" w:rsidP="00B61264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  <w:tr w:rsidR="003024A5" w:rsidRPr="003F6B64" w14:paraId="2750411B" w14:textId="77777777" w:rsidTr="0002487F">
              <w:tc>
                <w:tcPr>
                  <w:tcW w:w="435" w:type="dxa"/>
                  <w:hideMark/>
                </w:tcPr>
                <w:p w14:paraId="120D8CCB" w14:textId="77777777" w:rsidR="00B61264" w:rsidRPr="003F6B64" w:rsidRDefault="00B61264" w:rsidP="00B61264">
                  <w:pPr>
                    <w:jc w:val="both"/>
                    <w:rPr>
                      <w:sz w:val="20"/>
                      <w:szCs w:val="20"/>
                    </w:rPr>
                  </w:pPr>
                  <w:r w:rsidRPr="003F6B64">
                    <w:rPr>
                      <w:sz w:val="20"/>
                      <w:szCs w:val="20"/>
                    </w:rPr>
                    <w:t xml:space="preserve">5 </w:t>
                  </w:r>
                </w:p>
              </w:tc>
              <w:tc>
                <w:tcPr>
                  <w:tcW w:w="1436" w:type="dxa"/>
                  <w:hideMark/>
                </w:tcPr>
                <w:p w14:paraId="2CDEF514" w14:textId="77777777" w:rsidR="00B61264" w:rsidRPr="003F6B64" w:rsidRDefault="00B61264" w:rsidP="00B61264">
                  <w:pPr>
                    <w:jc w:val="both"/>
                    <w:rPr>
                      <w:sz w:val="20"/>
                      <w:szCs w:val="20"/>
                    </w:rPr>
                  </w:pPr>
                  <w:r w:rsidRPr="003F6B64">
                    <w:rPr>
                      <w:sz w:val="20"/>
                      <w:szCs w:val="20"/>
                    </w:rPr>
                    <w:t xml:space="preserve">Материальные запасы </w:t>
                  </w:r>
                </w:p>
              </w:tc>
              <w:tc>
                <w:tcPr>
                  <w:tcW w:w="703" w:type="dxa"/>
                </w:tcPr>
                <w:p w14:paraId="006CD5FD" w14:textId="77777777" w:rsidR="00B61264" w:rsidRPr="003F6B64" w:rsidRDefault="00B61264" w:rsidP="00B61264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32" w:type="dxa"/>
                </w:tcPr>
                <w:p w14:paraId="6A59F697" w14:textId="77777777" w:rsidR="00B61264" w:rsidRPr="003F6B64" w:rsidRDefault="00B61264" w:rsidP="00B61264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05" w:type="dxa"/>
                </w:tcPr>
                <w:p w14:paraId="1855FB17" w14:textId="77777777" w:rsidR="00B61264" w:rsidRPr="003F6B64" w:rsidRDefault="00B61264" w:rsidP="00B61264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  <w:tr w:rsidR="003024A5" w:rsidRPr="003F6B64" w14:paraId="2B2791CB" w14:textId="77777777" w:rsidTr="0002487F">
              <w:tc>
                <w:tcPr>
                  <w:tcW w:w="435" w:type="dxa"/>
                  <w:hideMark/>
                </w:tcPr>
                <w:p w14:paraId="32FCC2A9" w14:textId="77777777" w:rsidR="00B61264" w:rsidRPr="003F6B64" w:rsidRDefault="00B61264" w:rsidP="00B61264">
                  <w:pPr>
                    <w:jc w:val="both"/>
                    <w:rPr>
                      <w:sz w:val="20"/>
                      <w:szCs w:val="20"/>
                    </w:rPr>
                  </w:pPr>
                  <w:r w:rsidRPr="003F6B64">
                    <w:rPr>
                      <w:sz w:val="20"/>
                      <w:szCs w:val="20"/>
                    </w:rPr>
                    <w:t xml:space="preserve">6 </w:t>
                  </w:r>
                </w:p>
              </w:tc>
              <w:tc>
                <w:tcPr>
                  <w:tcW w:w="1436" w:type="dxa"/>
                  <w:hideMark/>
                </w:tcPr>
                <w:p w14:paraId="25C49D6B" w14:textId="77777777" w:rsidR="00B61264" w:rsidRPr="003F6B64" w:rsidRDefault="00B61264" w:rsidP="00B61264">
                  <w:pPr>
                    <w:jc w:val="both"/>
                    <w:rPr>
                      <w:sz w:val="20"/>
                      <w:szCs w:val="20"/>
                    </w:rPr>
                  </w:pPr>
                  <w:r w:rsidRPr="003F6B64">
                    <w:rPr>
                      <w:sz w:val="20"/>
                      <w:szCs w:val="20"/>
                    </w:rPr>
                    <w:t xml:space="preserve">Затраты на изготовление готовой продукции, выполнение работ, услуг </w:t>
                  </w:r>
                </w:p>
              </w:tc>
              <w:tc>
                <w:tcPr>
                  <w:tcW w:w="703" w:type="dxa"/>
                </w:tcPr>
                <w:p w14:paraId="02D7EB6A" w14:textId="77777777" w:rsidR="00B61264" w:rsidRPr="003F6B64" w:rsidRDefault="00B61264" w:rsidP="00B61264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32" w:type="dxa"/>
                </w:tcPr>
                <w:p w14:paraId="306EF74F" w14:textId="77777777" w:rsidR="00B61264" w:rsidRPr="003F6B64" w:rsidRDefault="00B61264" w:rsidP="00B61264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05" w:type="dxa"/>
                </w:tcPr>
                <w:p w14:paraId="2C125537" w14:textId="77777777" w:rsidR="00B61264" w:rsidRPr="003F6B64" w:rsidRDefault="00B61264" w:rsidP="00B61264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  <w:tr w:rsidR="003024A5" w:rsidRPr="003F6B64" w14:paraId="10D060BA" w14:textId="77777777" w:rsidTr="0002487F">
              <w:tc>
                <w:tcPr>
                  <w:tcW w:w="435" w:type="dxa"/>
                  <w:hideMark/>
                </w:tcPr>
                <w:p w14:paraId="1D21131B" w14:textId="77777777" w:rsidR="00B61264" w:rsidRPr="003F6B64" w:rsidRDefault="00B61264" w:rsidP="00B61264">
                  <w:pPr>
                    <w:jc w:val="both"/>
                    <w:rPr>
                      <w:sz w:val="20"/>
                      <w:szCs w:val="20"/>
                    </w:rPr>
                  </w:pPr>
                  <w:r w:rsidRPr="003F6B64">
                    <w:rPr>
                      <w:sz w:val="20"/>
                      <w:szCs w:val="20"/>
                    </w:rPr>
                    <w:t xml:space="preserve">7 </w:t>
                  </w:r>
                </w:p>
              </w:tc>
              <w:tc>
                <w:tcPr>
                  <w:tcW w:w="1436" w:type="dxa"/>
                  <w:hideMark/>
                </w:tcPr>
                <w:p w14:paraId="18E6C54F" w14:textId="797B6CFE" w:rsidR="00B61264" w:rsidRPr="003F6B64" w:rsidRDefault="00B61264" w:rsidP="00B61264">
                  <w:pPr>
                    <w:jc w:val="both"/>
                    <w:rPr>
                      <w:sz w:val="20"/>
                      <w:szCs w:val="20"/>
                    </w:rPr>
                  </w:pPr>
                  <w:r w:rsidRPr="003F6B64">
                    <w:rPr>
                      <w:sz w:val="20"/>
                      <w:szCs w:val="20"/>
                    </w:rPr>
                    <w:t xml:space="preserve">Итого текущих (оборотных) активов </w:t>
                  </w:r>
                </w:p>
              </w:tc>
              <w:tc>
                <w:tcPr>
                  <w:tcW w:w="703" w:type="dxa"/>
                </w:tcPr>
                <w:p w14:paraId="682C1AA6" w14:textId="77777777" w:rsidR="00B61264" w:rsidRPr="003F6B64" w:rsidRDefault="00B61264" w:rsidP="00B61264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32" w:type="dxa"/>
                </w:tcPr>
                <w:p w14:paraId="7F073FEC" w14:textId="77777777" w:rsidR="00B61264" w:rsidRPr="003F6B64" w:rsidRDefault="00B61264" w:rsidP="00B61264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05" w:type="dxa"/>
                </w:tcPr>
                <w:p w14:paraId="542C36F8" w14:textId="77777777" w:rsidR="00B61264" w:rsidRPr="003F6B64" w:rsidRDefault="00B61264" w:rsidP="00B61264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  <w:tr w:rsidR="003024A5" w:rsidRPr="003F6B64" w14:paraId="58ABCC3A" w14:textId="77777777" w:rsidTr="0002487F">
              <w:tc>
                <w:tcPr>
                  <w:tcW w:w="435" w:type="dxa"/>
                  <w:hideMark/>
                </w:tcPr>
                <w:p w14:paraId="71057598" w14:textId="77777777" w:rsidR="00B61264" w:rsidRPr="003F6B64" w:rsidRDefault="00B61264" w:rsidP="00B61264">
                  <w:pPr>
                    <w:jc w:val="both"/>
                    <w:rPr>
                      <w:sz w:val="20"/>
                      <w:szCs w:val="20"/>
                    </w:rPr>
                  </w:pPr>
                  <w:r w:rsidRPr="003F6B64">
                    <w:rPr>
                      <w:sz w:val="20"/>
                      <w:szCs w:val="20"/>
                    </w:rPr>
                    <w:t xml:space="preserve">8 </w:t>
                  </w:r>
                </w:p>
              </w:tc>
              <w:tc>
                <w:tcPr>
                  <w:tcW w:w="1436" w:type="dxa"/>
                  <w:hideMark/>
                </w:tcPr>
                <w:p w14:paraId="797D2919" w14:textId="77777777" w:rsidR="00B61264" w:rsidRPr="003F6B64" w:rsidRDefault="00B61264" w:rsidP="00B61264">
                  <w:pPr>
                    <w:jc w:val="both"/>
                    <w:rPr>
                      <w:sz w:val="20"/>
                      <w:szCs w:val="20"/>
                    </w:rPr>
                  </w:pPr>
                  <w:r w:rsidRPr="003F6B64">
                    <w:rPr>
                      <w:sz w:val="20"/>
                      <w:szCs w:val="20"/>
                    </w:rPr>
                    <w:t xml:space="preserve">Общая величина обязательств </w:t>
                  </w:r>
                  <w:r w:rsidRPr="003F6B64">
                    <w:rPr>
                      <w:sz w:val="20"/>
                      <w:szCs w:val="20"/>
                    </w:rPr>
                    <w:lastRenderedPageBreak/>
                    <w:t xml:space="preserve">перед кредиторами </w:t>
                  </w:r>
                </w:p>
              </w:tc>
              <w:tc>
                <w:tcPr>
                  <w:tcW w:w="703" w:type="dxa"/>
                </w:tcPr>
                <w:p w14:paraId="519E9F0A" w14:textId="77777777" w:rsidR="00B61264" w:rsidRPr="003F6B64" w:rsidRDefault="00B61264" w:rsidP="00B61264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32" w:type="dxa"/>
                </w:tcPr>
                <w:p w14:paraId="4D481F52" w14:textId="77777777" w:rsidR="00B61264" w:rsidRPr="003F6B64" w:rsidRDefault="00B61264" w:rsidP="00B61264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05" w:type="dxa"/>
                </w:tcPr>
                <w:p w14:paraId="62E65AB6" w14:textId="77777777" w:rsidR="00B61264" w:rsidRPr="003F6B64" w:rsidRDefault="00B61264" w:rsidP="00B61264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  <w:tr w:rsidR="00454A82" w:rsidRPr="003F6B64" w14:paraId="271D8CAB" w14:textId="77777777" w:rsidTr="003024A5">
              <w:tc>
                <w:tcPr>
                  <w:tcW w:w="4322" w:type="dxa"/>
                  <w:gridSpan w:val="5"/>
                  <w:hideMark/>
                </w:tcPr>
                <w:p w14:paraId="4FE339AB" w14:textId="77777777" w:rsidR="00B61264" w:rsidRPr="003F6B64" w:rsidRDefault="00B61264" w:rsidP="00B61264">
                  <w:pPr>
                    <w:jc w:val="both"/>
                    <w:rPr>
                      <w:sz w:val="20"/>
                      <w:szCs w:val="20"/>
                    </w:rPr>
                  </w:pPr>
                  <w:r w:rsidRPr="003F6B64">
                    <w:rPr>
                      <w:sz w:val="20"/>
                      <w:szCs w:val="20"/>
                    </w:rPr>
                    <w:lastRenderedPageBreak/>
                    <w:t xml:space="preserve">Коэффициенты ликвидности </w:t>
                  </w:r>
                </w:p>
              </w:tc>
            </w:tr>
            <w:tr w:rsidR="003024A5" w:rsidRPr="003F6B64" w14:paraId="6FA136D3" w14:textId="77777777" w:rsidTr="0002487F">
              <w:tc>
                <w:tcPr>
                  <w:tcW w:w="435" w:type="dxa"/>
                  <w:hideMark/>
                </w:tcPr>
                <w:p w14:paraId="30731B78" w14:textId="77777777" w:rsidR="00B61264" w:rsidRPr="003F6B64" w:rsidRDefault="00B61264" w:rsidP="00B61264">
                  <w:pPr>
                    <w:jc w:val="both"/>
                    <w:rPr>
                      <w:sz w:val="20"/>
                      <w:szCs w:val="20"/>
                    </w:rPr>
                  </w:pPr>
                  <w:r w:rsidRPr="003F6B64">
                    <w:rPr>
                      <w:sz w:val="20"/>
                      <w:szCs w:val="20"/>
                    </w:rPr>
                    <w:t xml:space="preserve">9 </w:t>
                  </w:r>
                </w:p>
              </w:tc>
              <w:tc>
                <w:tcPr>
                  <w:tcW w:w="1436" w:type="dxa"/>
                  <w:hideMark/>
                </w:tcPr>
                <w:p w14:paraId="4AF1A5EE" w14:textId="6FA1CBF9" w:rsidR="00B61264" w:rsidRPr="003F6B64" w:rsidRDefault="008B45A6" w:rsidP="00B61264">
                  <w:pPr>
                    <w:jc w:val="both"/>
                    <w:rPr>
                      <w:sz w:val="20"/>
                      <w:szCs w:val="20"/>
                    </w:rPr>
                  </w:pPr>
                  <w:hyperlink r:id="rId17" w:history="1">
                    <w:r w:rsidR="00B61264" w:rsidRPr="003F6B64">
                      <w:rPr>
                        <w:sz w:val="20"/>
                        <w:szCs w:val="20"/>
                        <w:u w:val="single"/>
                      </w:rPr>
                      <w:t>Коэффициент абсолютной ликвидности</w:t>
                    </w:r>
                  </w:hyperlink>
                  <w:r w:rsidR="00B61264" w:rsidRPr="003F6B64">
                    <w:rPr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703" w:type="dxa"/>
                </w:tcPr>
                <w:p w14:paraId="33778569" w14:textId="77777777" w:rsidR="00B61264" w:rsidRPr="003F6B64" w:rsidRDefault="00B61264" w:rsidP="00B61264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32" w:type="dxa"/>
                </w:tcPr>
                <w:p w14:paraId="0B45E0D8" w14:textId="77777777" w:rsidR="00B61264" w:rsidRPr="003F6B64" w:rsidRDefault="00B61264" w:rsidP="00B61264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05" w:type="dxa"/>
                </w:tcPr>
                <w:p w14:paraId="12CF6DD4" w14:textId="77777777" w:rsidR="00B61264" w:rsidRPr="003F6B64" w:rsidRDefault="00B61264" w:rsidP="00B61264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  <w:tr w:rsidR="003024A5" w:rsidRPr="003F6B64" w14:paraId="4277E302" w14:textId="77777777" w:rsidTr="0002487F">
              <w:tc>
                <w:tcPr>
                  <w:tcW w:w="435" w:type="dxa"/>
                  <w:hideMark/>
                </w:tcPr>
                <w:p w14:paraId="4E41EDE5" w14:textId="77777777" w:rsidR="00B61264" w:rsidRPr="003F6B64" w:rsidRDefault="00B61264" w:rsidP="00B61264">
                  <w:pPr>
                    <w:jc w:val="both"/>
                    <w:rPr>
                      <w:sz w:val="20"/>
                      <w:szCs w:val="20"/>
                    </w:rPr>
                  </w:pPr>
                  <w:r w:rsidRPr="003F6B64">
                    <w:rPr>
                      <w:sz w:val="20"/>
                      <w:szCs w:val="20"/>
                    </w:rPr>
                    <w:t xml:space="preserve">10 </w:t>
                  </w:r>
                </w:p>
              </w:tc>
              <w:tc>
                <w:tcPr>
                  <w:tcW w:w="1436" w:type="dxa"/>
                  <w:hideMark/>
                </w:tcPr>
                <w:p w14:paraId="52504A2C" w14:textId="56810DEF" w:rsidR="00B61264" w:rsidRPr="003F6B64" w:rsidRDefault="008B45A6" w:rsidP="00B61264">
                  <w:pPr>
                    <w:jc w:val="both"/>
                    <w:rPr>
                      <w:sz w:val="20"/>
                      <w:szCs w:val="20"/>
                    </w:rPr>
                  </w:pPr>
                  <w:hyperlink r:id="rId18" w:history="1">
                    <w:r w:rsidR="00B61264" w:rsidRPr="003F6B64">
                      <w:rPr>
                        <w:sz w:val="20"/>
                        <w:szCs w:val="20"/>
                        <w:u w:val="single"/>
                      </w:rPr>
                      <w:t>Коэффициент критической ликвидности</w:t>
                    </w:r>
                  </w:hyperlink>
                  <w:r w:rsidR="00B61264" w:rsidRPr="003F6B64">
                    <w:rPr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703" w:type="dxa"/>
                </w:tcPr>
                <w:p w14:paraId="6D3A6DF9" w14:textId="77777777" w:rsidR="00B61264" w:rsidRPr="003F6B64" w:rsidRDefault="00B61264" w:rsidP="00B61264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32" w:type="dxa"/>
                </w:tcPr>
                <w:p w14:paraId="7599CA30" w14:textId="77777777" w:rsidR="00B61264" w:rsidRPr="003F6B64" w:rsidRDefault="00B61264" w:rsidP="00B61264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05" w:type="dxa"/>
                </w:tcPr>
                <w:p w14:paraId="27EE8076" w14:textId="77777777" w:rsidR="00B61264" w:rsidRPr="003F6B64" w:rsidRDefault="00B61264" w:rsidP="00B61264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  <w:tr w:rsidR="003024A5" w:rsidRPr="003F6B64" w14:paraId="1A06B350" w14:textId="77777777" w:rsidTr="0002487F">
              <w:tc>
                <w:tcPr>
                  <w:tcW w:w="435" w:type="dxa"/>
                  <w:hideMark/>
                </w:tcPr>
                <w:p w14:paraId="681B8880" w14:textId="77777777" w:rsidR="00B61264" w:rsidRPr="003F6B64" w:rsidRDefault="00B61264" w:rsidP="00B61264">
                  <w:pPr>
                    <w:jc w:val="both"/>
                    <w:rPr>
                      <w:sz w:val="20"/>
                      <w:szCs w:val="20"/>
                    </w:rPr>
                  </w:pPr>
                  <w:r w:rsidRPr="003F6B64">
                    <w:rPr>
                      <w:sz w:val="20"/>
                      <w:szCs w:val="20"/>
                    </w:rPr>
                    <w:t xml:space="preserve">11 </w:t>
                  </w:r>
                </w:p>
              </w:tc>
              <w:tc>
                <w:tcPr>
                  <w:tcW w:w="1436" w:type="dxa"/>
                  <w:hideMark/>
                </w:tcPr>
                <w:p w14:paraId="035073CA" w14:textId="2E868ACC" w:rsidR="00B61264" w:rsidRPr="003F6B64" w:rsidRDefault="00B61264" w:rsidP="0002487F">
                  <w:pPr>
                    <w:ind w:right="-112"/>
                    <w:jc w:val="both"/>
                    <w:rPr>
                      <w:sz w:val="20"/>
                      <w:szCs w:val="20"/>
                    </w:rPr>
                  </w:pPr>
                  <w:r w:rsidRPr="003F6B64">
                    <w:rPr>
                      <w:sz w:val="20"/>
                      <w:szCs w:val="20"/>
                    </w:rPr>
                    <w:t xml:space="preserve">Коэффициент текущей ликвидности </w:t>
                  </w:r>
                </w:p>
              </w:tc>
              <w:tc>
                <w:tcPr>
                  <w:tcW w:w="703" w:type="dxa"/>
                </w:tcPr>
                <w:p w14:paraId="4076C554" w14:textId="77777777" w:rsidR="00B61264" w:rsidRPr="003F6B64" w:rsidRDefault="00B61264" w:rsidP="00B61264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32" w:type="dxa"/>
                </w:tcPr>
                <w:p w14:paraId="277D0328" w14:textId="77777777" w:rsidR="00B61264" w:rsidRPr="003F6B64" w:rsidRDefault="00B61264" w:rsidP="00B61264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05" w:type="dxa"/>
                </w:tcPr>
                <w:p w14:paraId="01EEE5A2" w14:textId="77777777" w:rsidR="00B61264" w:rsidRPr="003F6B64" w:rsidRDefault="00B61264" w:rsidP="00B61264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  <w:tr w:rsidR="003024A5" w:rsidRPr="003F6B64" w14:paraId="41F119B9" w14:textId="77777777" w:rsidTr="0002487F">
              <w:tc>
                <w:tcPr>
                  <w:tcW w:w="435" w:type="dxa"/>
                  <w:hideMark/>
                </w:tcPr>
                <w:p w14:paraId="3446DBAE" w14:textId="77777777" w:rsidR="00B61264" w:rsidRPr="003F6B64" w:rsidRDefault="00B61264" w:rsidP="00B61264">
                  <w:pPr>
                    <w:jc w:val="both"/>
                    <w:rPr>
                      <w:sz w:val="20"/>
                      <w:szCs w:val="20"/>
                    </w:rPr>
                  </w:pPr>
                  <w:r w:rsidRPr="003F6B64">
                    <w:rPr>
                      <w:sz w:val="20"/>
                      <w:szCs w:val="20"/>
                    </w:rPr>
                    <w:t xml:space="preserve">12 </w:t>
                  </w:r>
                </w:p>
              </w:tc>
              <w:tc>
                <w:tcPr>
                  <w:tcW w:w="1436" w:type="dxa"/>
                  <w:hideMark/>
                </w:tcPr>
                <w:p w14:paraId="1D667D1A" w14:textId="23733A6D" w:rsidR="00B61264" w:rsidRPr="003F6B64" w:rsidRDefault="008B45A6" w:rsidP="00B61264">
                  <w:pPr>
                    <w:jc w:val="both"/>
                    <w:rPr>
                      <w:sz w:val="20"/>
                      <w:szCs w:val="20"/>
                    </w:rPr>
                  </w:pPr>
                  <w:hyperlink r:id="rId19" w:history="1">
                    <w:r w:rsidR="00B61264" w:rsidRPr="003F6B64">
                      <w:rPr>
                        <w:sz w:val="20"/>
                        <w:szCs w:val="20"/>
                        <w:u w:val="single"/>
                      </w:rPr>
                      <w:t>Коэффициент соотношения дебиторской и кредиторской задолженности</w:t>
                    </w:r>
                  </w:hyperlink>
                  <w:r w:rsidR="00B61264" w:rsidRPr="003F6B64">
                    <w:rPr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703" w:type="dxa"/>
                </w:tcPr>
                <w:p w14:paraId="7FDA0E95" w14:textId="77777777" w:rsidR="00B61264" w:rsidRPr="003F6B64" w:rsidRDefault="00B61264" w:rsidP="00B61264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32" w:type="dxa"/>
                </w:tcPr>
                <w:p w14:paraId="6B6E568C" w14:textId="77777777" w:rsidR="00B61264" w:rsidRPr="003F6B64" w:rsidRDefault="00B61264" w:rsidP="00B61264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05" w:type="dxa"/>
                </w:tcPr>
                <w:p w14:paraId="02FB32C6" w14:textId="77777777" w:rsidR="00B61264" w:rsidRPr="003F6B64" w:rsidRDefault="00B61264" w:rsidP="00B61264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</w:tbl>
          <w:p w14:paraId="3EED86AE" w14:textId="05D62828" w:rsidR="009D6326" w:rsidRPr="003F6B64" w:rsidRDefault="009D6326" w:rsidP="009D6326">
            <w:pPr>
              <w:tabs>
                <w:tab w:val="left" w:pos="540"/>
              </w:tabs>
              <w:contextualSpacing/>
              <w:jc w:val="both"/>
              <w:rPr>
                <w:bCs/>
                <w:color w:val="000000" w:themeColor="text1"/>
                <w:sz w:val="20"/>
                <w:szCs w:val="20"/>
              </w:rPr>
            </w:pPr>
          </w:p>
        </w:tc>
      </w:tr>
      <w:tr w:rsidR="00D929A6" w:rsidRPr="00E831C8" w14:paraId="0E8156AB" w14:textId="77777777" w:rsidTr="00E831C8">
        <w:tc>
          <w:tcPr>
            <w:tcW w:w="1693" w:type="dxa"/>
          </w:tcPr>
          <w:p w14:paraId="7652B0E4" w14:textId="77777777" w:rsidR="00D929A6" w:rsidRPr="003F6B64" w:rsidRDefault="00D929A6" w:rsidP="00D929A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2" w:type="dxa"/>
          </w:tcPr>
          <w:p w14:paraId="5D591EB3" w14:textId="143FABAE" w:rsidR="00D929A6" w:rsidRPr="0002487F" w:rsidRDefault="00D929A6" w:rsidP="00D929A6">
            <w:pPr>
              <w:shd w:val="clear" w:color="auto" w:fill="FFFFFF" w:themeFill="background1"/>
              <w:jc w:val="both"/>
              <w:rPr>
                <w:sz w:val="20"/>
                <w:szCs w:val="20"/>
              </w:rPr>
            </w:pPr>
            <w:r w:rsidRPr="0002487F">
              <w:rPr>
                <w:sz w:val="20"/>
                <w:szCs w:val="20"/>
              </w:rPr>
              <w:t xml:space="preserve"> 3. Владеет навыками использования современных методов и инструментов планирования деятельности и ресурсов органов государственной власти и управления, стратегического управления, управления изменениями и проектного управления. </w:t>
            </w:r>
          </w:p>
        </w:tc>
        <w:tc>
          <w:tcPr>
            <w:tcW w:w="1840" w:type="dxa"/>
          </w:tcPr>
          <w:p w14:paraId="40F63026" w14:textId="77777777" w:rsidR="00D929A6" w:rsidRPr="002C6305" w:rsidRDefault="00D929A6" w:rsidP="00D929A6">
            <w:pPr>
              <w:tabs>
                <w:tab w:val="left" w:pos="540"/>
              </w:tabs>
              <w:contextualSpacing/>
              <w:jc w:val="both"/>
              <w:rPr>
                <w:b/>
                <w:bCs/>
                <w:i/>
                <w:sz w:val="20"/>
                <w:szCs w:val="20"/>
              </w:rPr>
            </w:pPr>
            <w:r w:rsidRPr="002C6305">
              <w:rPr>
                <w:b/>
                <w:bCs/>
                <w:i/>
                <w:sz w:val="20"/>
                <w:szCs w:val="20"/>
              </w:rPr>
              <w:t xml:space="preserve">Знать: </w:t>
            </w:r>
          </w:p>
          <w:p w14:paraId="3FA20B3B" w14:textId="77777777" w:rsidR="00D929A6" w:rsidRPr="002C6305" w:rsidRDefault="00D929A6" w:rsidP="00D929A6">
            <w:pPr>
              <w:tabs>
                <w:tab w:val="left" w:pos="540"/>
              </w:tabs>
              <w:contextualSpacing/>
              <w:jc w:val="both"/>
              <w:rPr>
                <w:iCs/>
                <w:sz w:val="20"/>
                <w:szCs w:val="20"/>
              </w:rPr>
            </w:pPr>
            <w:r w:rsidRPr="002C6305">
              <w:rPr>
                <w:sz w:val="20"/>
                <w:szCs w:val="20"/>
              </w:rPr>
              <w:t>современные цифровые технологии и компьютерные системы финансового анализа в государственном секторе</w:t>
            </w:r>
            <w:r w:rsidRPr="002C6305">
              <w:rPr>
                <w:iCs/>
                <w:sz w:val="20"/>
                <w:szCs w:val="20"/>
              </w:rPr>
              <w:t xml:space="preserve">. </w:t>
            </w:r>
          </w:p>
          <w:p w14:paraId="58A32EB9" w14:textId="77777777" w:rsidR="00D929A6" w:rsidRDefault="00D929A6" w:rsidP="00D929A6">
            <w:pPr>
              <w:tabs>
                <w:tab w:val="left" w:pos="540"/>
              </w:tabs>
              <w:contextualSpacing/>
              <w:rPr>
                <w:b/>
                <w:bCs/>
                <w:i/>
                <w:sz w:val="20"/>
                <w:szCs w:val="20"/>
              </w:rPr>
            </w:pPr>
          </w:p>
          <w:p w14:paraId="46959FB7" w14:textId="335B8251" w:rsidR="00D929A6" w:rsidRPr="002C6305" w:rsidRDefault="00D929A6" w:rsidP="00D929A6">
            <w:pPr>
              <w:tabs>
                <w:tab w:val="left" w:pos="540"/>
              </w:tabs>
              <w:contextualSpacing/>
              <w:rPr>
                <w:b/>
                <w:bCs/>
                <w:i/>
                <w:sz w:val="20"/>
                <w:szCs w:val="20"/>
              </w:rPr>
            </w:pPr>
            <w:r w:rsidRPr="002C6305">
              <w:rPr>
                <w:b/>
                <w:bCs/>
                <w:i/>
                <w:sz w:val="20"/>
                <w:szCs w:val="20"/>
              </w:rPr>
              <w:t>Уметь:</w:t>
            </w:r>
          </w:p>
          <w:p w14:paraId="3EFBAD3E" w14:textId="4832C5CA" w:rsidR="00D929A6" w:rsidRPr="00D929A6" w:rsidRDefault="00D929A6" w:rsidP="00D929A6">
            <w:pPr>
              <w:tabs>
                <w:tab w:val="left" w:pos="540"/>
              </w:tabs>
              <w:contextualSpacing/>
              <w:jc w:val="both"/>
              <w:rPr>
                <w:b/>
                <w:bCs/>
                <w:i/>
                <w:sz w:val="20"/>
                <w:szCs w:val="20"/>
              </w:rPr>
            </w:pPr>
            <w:r w:rsidRPr="002C6305">
              <w:rPr>
                <w:sz w:val="20"/>
                <w:szCs w:val="20"/>
              </w:rPr>
              <w:t>применять современные цифровые технологии и компьютерные системы финансового анализа в государственном секторе.</w:t>
            </w:r>
          </w:p>
        </w:tc>
        <w:tc>
          <w:tcPr>
            <w:tcW w:w="4686" w:type="dxa"/>
          </w:tcPr>
          <w:p w14:paraId="083646CE" w14:textId="77777777" w:rsidR="00D929A6" w:rsidRPr="003F6B64" w:rsidRDefault="00D929A6" w:rsidP="00D929A6">
            <w:pPr>
              <w:pStyle w:val="Default"/>
              <w:jc w:val="center"/>
              <w:rPr>
                <w:b/>
                <w:bCs/>
                <w:i/>
                <w:iCs/>
                <w:color w:val="auto"/>
                <w:sz w:val="20"/>
                <w:szCs w:val="20"/>
              </w:rPr>
            </w:pPr>
            <w:r w:rsidRPr="003F6B64">
              <w:rPr>
                <w:b/>
                <w:bCs/>
                <w:i/>
                <w:iCs/>
                <w:color w:val="auto"/>
                <w:sz w:val="20"/>
                <w:szCs w:val="20"/>
              </w:rPr>
              <w:t>Задание 1.</w:t>
            </w:r>
          </w:p>
          <w:p w14:paraId="2546F7C6" w14:textId="0C122EF6" w:rsidR="00D929A6" w:rsidRPr="003F6B64" w:rsidRDefault="00D929A6" w:rsidP="00D929A6">
            <w:pPr>
              <w:pStyle w:val="Default"/>
              <w:ind w:right="27"/>
              <w:jc w:val="both"/>
              <w:rPr>
                <w:color w:val="auto"/>
                <w:sz w:val="20"/>
                <w:szCs w:val="20"/>
              </w:rPr>
            </w:pPr>
            <w:r w:rsidRPr="003F6B64">
              <w:rPr>
                <w:color w:val="auto"/>
                <w:sz w:val="20"/>
                <w:szCs w:val="20"/>
              </w:rPr>
              <w:t>Назовите современные отечественные информационные технологии финансового анализа в государственном секторе. Проанализируйте их преимущества и недостатки.</w:t>
            </w:r>
          </w:p>
          <w:p w14:paraId="0770EC3D" w14:textId="77777777" w:rsidR="00D929A6" w:rsidRPr="003F6B64" w:rsidRDefault="00D929A6" w:rsidP="00D929A6">
            <w:pPr>
              <w:tabs>
                <w:tab w:val="left" w:pos="540"/>
              </w:tabs>
              <w:contextualSpacing/>
              <w:jc w:val="center"/>
              <w:rPr>
                <w:rFonts w:eastAsia="Calibri"/>
                <w:b/>
                <w:i/>
                <w:sz w:val="20"/>
                <w:szCs w:val="20"/>
                <w:lang w:eastAsia="en-US"/>
              </w:rPr>
            </w:pPr>
          </w:p>
          <w:p w14:paraId="60187286" w14:textId="081009FD" w:rsidR="00D929A6" w:rsidRPr="003F6B64" w:rsidRDefault="00D929A6" w:rsidP="00D929A6">
            <w:pPr>
              <w:jc w:val="center"/>
              <w:rPr>
                <w:b/>
                <w:bCs/>
                <w:i/>
                <w:sz w:val="20"/>
                <w:szCs w:val="20"/>
              </w:rPr>
            </w:pPr>
            <w:r w:rsidRPr="003F6B64">
              <w:rPr>
                <w:b/>
                <w:bCs/>
                <w:i/>
                <w:sz w:val="20"/>
                <w:szCs w:val="20"/>
              </w:rPr>
              <w:t>Задание 2.</w:t>
            </w:r>
          </w:p>
          <w:p w14:paraId="24EE700C" w14:textId="3C978584" w:rsidR="00D929A6" w:rsidRPr="003F6B64" w:rsidRDefault="00D929A6" w:rsidP="00D929A6">
            <w:pPr>
              <w:jc w:val="both"/>
              <w:rPr>
                <w:iCs/>
                <w:sz w:val="20"/>
                <w:szCs w:val="20"/>
              </w:rPr>
            </w:pPr>
            <w:r w:rsidRPr="003F6B64">
              <w:rPr>
                <w:iCs/>
                <w:sz w:val="20"/>
                <w:szCs w:val="20"/>
              </w:rPr>
              <w:t>Приведите перечень и опишите особенности прикладных программ, применяемых для сбора, обработки и анализа показателей финансовой отчетности в государственном секторе.</w:t>
            </w:r>
          </w:p>
          <w:p w14:paraId="5831F2CC" w14:textId="77777777" w:rsidR="00D929A6" w:rsidRPr="003F6B64" w:rsidRDefault="00D929A6" w:rsidP="00D929A6">
            <w:pPr>
              <w:tabs>
                <w:tab w:val="left" w:pos="540"/>
              </w:tabs>
              <w:contextualSpacing/>
              <w:jc w:val="center"/>
              <w:rPr>
                <w:rFonts w:eastAsia="Calibri"/>
                <w:b/>
                <w:i/>
                <w:sz w:val="20"/>
                <w:szCs w:val="20"/>
                <w:lang w:eastAsia="en-US"/>
              </w:rPr>
            </w:pPr>
          </w:p>
        </w:tc>
      </w:tr>
      <w:tr w:rsidR="0002487F" w:rsidRPr="0002487F" w14:paraId="346B395C" w14:textId="77777777" w:rsidTr="0002487F">
        <w:tc>
          <w:tcPr>
            <w:tcW w:w="1693" w:type="dxa"/>
            <w:vMerge w:val="restart"/>
          </w:tcPr>
          <w:p w14:paraId="12A3F88D" w14:textId="5EDAA43B" w:rsidR="009D6326" w:rsidRPr="003F6B64" w:rsidRDefault="009D6326" w:rsidP="009D6326">
            <w:pPr>
              <w:tabs>
                <w:tab w:val="left" w:pos="540"/>
              </w:tabs>
              <w:contextualSpacing/>
              <w:jc w:val="both"/>
              <w:rPr>
                <w:sz w:val="20"/>
                <w:szCs w:val="20"/>
              </w:rPr>
            </w:pPr>
            <w:r w:rsidRPr="003F6B64">
              <w:rPr>
                <w:sz w:val="20"/>
                <w:szCs w:val="20"/>
              </w:rPr>
              <w:t>ПК</w:t>
            </w:r>
            <w:r w:rsidR="007F3DBB">
              <w:rPr>
                <w:sz w:val="20"/>
                <w:szCs w:val="20"/>
              </w:rPr>
              <w:t>П</w:t>
            </w:r>
            <w:r w:rsidRPr="003F6B64">
              <w:rPr>
                <w:sz w:val="20"/>
                <w:szCs w:val="20"/>
              </w:rPr>
              <w:t>-5</w:t>
            </w:r>
          </w:p>
          <w:p w14:paraId="7D65980C" w14:textId="79077DE5" w:rsidR="009D6326" w:rsidRPr="003F6B64" w:rsidRDefault="009D6326" w:rsidP="009D6326">
            <w:pPr>
              <w:jc w:val="both"/>
              <w:rPr>
                <w:sz w:val="20"/>
                <w:szCs w:val="20"/>
              </w:rPr>
            </w:pPr>
            <w:r w:rsidRPr="0002487F">
              <w:rPr>
                <w:sz w:val="20"/>
                <w:szCs w:val="20"/>
              </w:rPr>
              <w:t>Способность формировать и анализировать учетно-аналитическую информацию в единой электронной среде в целях повышения эффективности управленческих решений</w:t>
            </w:r>
          </w:p>
        </w:tc>
        <w:tc>
          <w:tcPr>
            <w:tcW w:w="1982" w:type="dxa"/>
          </w:tcPr>
          <w:p w14:paraId="3D86FF04" w14:textId="555B7DA1" w:rsidR="009D6326" w:rsidRPr="003F6B64" w:rsidRDefault="00BE31E2" w:rsidP="009D6326">
            <w:pPr>
              <w:shd w:val="clear" w:color="auto" w:fill="FFFFFF" w:themeFill="background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="009D6326" w:rsidRPr="0002487F">
              <w:rPr>
                <w:sz w:val="20"/>
                <w:szCs w:val="20"/>
              </w:rPr>
              <w:t>Демонстрирует знания нормативно-правовых актов, регулирующих учетно-аналитические процессы экономического субъекта</w:t>
            </w:r>
          </w:p>
        </w:tc>
        <w:tc>
          <w:tcPr>
            <w:tcW w:w="1840" w:type="dxa"/>
          </w:tcPr>
          <w:p w14:paraId="423A40C7" w14:textId="77777777" w:rsidR="00570B59" w:rsidRPr="002C6305" w:rsidRDefault="00570B59" w:rsidP="00570B59">
            <w:pPr>
              <w:tabs>
                <w:tab w:val="left" w:pos="540"/>
              </w:tabs>
              <w:contextualSpacing/>
              <w:jc w:val="both"/>
              <w:rPr>
                <w:iCs/>
                <w:sz w:val="20"/>
                <w:szCs w:val="20"/>
              </w:rPr>
            </w:pPr>
            <w:r w:rsidRPr="002C6305">
              <w:rPr>
                <w:b/>
                <w:bCs/>
                <w:i/>
                <w:sz w:val="20"/>
                <w:szCs w:val="20"/>
              </w:rPr>
              <w:t xml:space="preserve">Знать: </w:t>
            </w:r>
            <w:r w:rsidRPr="002C6305">
              <w:rPr>
                <w:iCs/>
                <w:sz w:val="20"/>
                <w:szCs w:val="20"/>
              </w:rPr>
              <w:t>нормативно-правовое регулирование учетно-аналитических процессов экономических субъектов.</w:t>
            </w:r>
          </w:p>
          <w:p w14:paraId="25611DFC" w14:textId="77777777" w:rsidR="00570B59" w:rsidRDefault="00570B59" w:rsidP="00570B59">
            <w:pPr>
              <w:tabs>
                <w:tab w:val="left" w:pos="540"/>
              </w:tabs>
              <w:contextualSpacing/>
              <w:rPr>
                <w:b/>
                <w:bCs/>
                <w:i/>
                <w:sz w:val="20"/>
                <w:szCs w:val="20"/>
              </w:rPr>
            </w:pPr>
          </w:p>
          <w:p w14:paraId="4FD3EE74" w14:textId="02BCF073" w:rsidR="00570B59" w:rsidRPr="002C6305" w:rsidRDefault="00570B59" w:rsidP="00570B59">
            <w:pPr>
              <w:tabs>
                <w:tab w:val="left" w:pos="540"/>
              </w:tabs>
              <w:contextualSpacing/>
              <w:rPr>
                <w:b/>
                <w:bCs/>
                <w:i/>
                <w:sz w:val="20"/>
                <w:szCs w:val="20"/>
              </w:rPr>
            </w:pPr>
            <w:r w:rsidRPr="002C6305">
              <w:rPr>
                <w:b/>
                <w:bCs/>
                <w:i/>
                <w:sz w:val="20"/>
                <w:szCs w:val="20"/>
              </w:rPr>
              <w:t>Уметь:</w:t>
            </w:r>
          </w:p>
          <w:p w14:paraId="2A4DB5E6" w14:textId="0B05109F" w:rsidR="009D6326" w:rsidRPr="00570B59" w:rsidRDefault="00570B59" w:rsidP="009D6326">
            <w:pPr>
              <w:tabs>
                <w:tab w:val="left" w:pos="540"/>
              </w:tabs>
              <w:contextualSpacing/>
              <w:jc w:val="both"/>
              <w:rPr>
                <w:iCs/>
                <w:color w:val="000000" w:themeColor="text1"/>
                <w:sz w:val="20"/>
                <w:szCs w:val="20"/>
              </w:rPr>
            </w:pPr>
            <w:r w:rsidRPr="002C6305">
              <w:rPr>
                <w:sz w:val="20"/>
                <w:szCs w:val="20"/>
              </w:rPr>
              <w:t>применять нормативно-правовые акты, регулирующие учетно-аналитические процессы, в профессиональной деятельности.</w:t>
            </w:r>
          </w:p>
        </w:tc>
        <w:tc>
          <w:tcPr>
            <w:tcW w:w="4686" w:type="dxa"/>
          </w:tcPr>
          <w:p w14:paraId="656F0B46" w14:textId="77777777" w:rsidR="00005F00" w:rsidRPr="0002487F" w:rsidRDefault="00005F00" w:rsidP="00005F00">
            <w:pPr>
              <w:jc w:val="center"/>
              <w:rPr>
                <w:b/>
                <w:i/>
                <w:iCs/>
                <w:sz w:val="22"/>
                <w:szCs w:val="22"/>
              </w:rPr>
            </w:pPr>
            <w:r w:rsidRPr="0002487F">
              <w:rPr>
                <w:b/>
                <w:i/>
                <w:iCs/>
                <w:sz w:val="22"/>
                <w:szCs w:val="22"/>
              </w:rPr>
              <w:t>Задача 1</w:t>
            </w:r>
          </w:p>
          <w:p w14:paraId="1A1935FA" w14:textId="3CD2DB2A" w:rsidR="00CF2BC6" w:rsidRDefault="00CF2BC6" w:rsidP="00C85EF7">
            <w:pPr>
              <w:jc w:val="both"/>
              <w:rPr>
                <w:sz w:val="20"/>
                <w:szCs w:val="20"/>
              </w:rPr>
            </w:pPr>
            <w:r w:rsidRPr="002C6305">
              <w:rPr>
                <w:sz w:val="20"/>
                <w:szCs w:val="20"/>
              </w:rPr>
              <w:t xml:space="preserve">Опишите требования к обеспечению информационной безопасности при использовании цифровых, в том числе облачных технологий. </w:t>
            </w:r>
          </w:p>
          <w:p w14:paraId="45D679C2" w14:textId="77777777" w:rsidR="00C85EF7" w:rsidRDefault="00C85EF7" w:rsidP="00C85EF7">
            <w:pPr>
              <w:jc w:val="both"/>
              <w:rPr>
                <w:sz w:val="20"/>
                <w:szCs w:val="20"/>
              </w:rPr>
            </w:pPr>
          </w:p>
          <w:p w14:paraId="4B7B4DE6" w14:textId="77777777" w:rsidR="00C85EF7" w:rsidRPr="0002487F" w:rsidRDefault="00C85EF7" w:rsidP="00C85EF7">
            <w:pPr>
              <w:pStyle w:val="af9"/>
              <w:ind w:left="0"/>
              <w:jc w:val="center"/>
              <w:rPr>
                <w:b/>
                <w:i/>
                <w:iCs/>
                <w:sz w:val="20"/>
                <w:szCs w:val="20"/>
              </w:rPr>
            </w:pPr>
            <w:r w:rsidRPr="0002487F">
              <w:rPr>
                <w:b/>
                <w:i/>
                <w:iCs/>
                <w:sz w:val="20"/>
                <w:szCs w:val="20"/>
              </w:rPr>
              <w:t xml:space="preserve">Задача </w:t>
            </w:r>
            <w:r>
              <w:rPr>
                <w:b/>
                <w:i/>
                <w:iCs/>
                <w:sz w:val="20"/>
                <w:szCs w:val="20"/>
              </w:rPr>
              <w:t>2</w:t>
            </w:r>
          </w:p>
          <w:p w14:paraId="54685628" w14:textId="77777777" w:rsidR="00C85EF7" w:rsidRDefault="00C85EF7" w:rsidP="00C85EF7">
            <w:pPr>
              <w:jc w:val="both"/>
              <w:rPr>
                <w:sz w:val="20"/>
                <w:szCs w:val="20"/>
              </w:rPr>
            </w:pPr>
            <w:r w:rsidRPr="0042200D">
              <w:rPr>
                <w:sz w:val="20"/>
                <w:szCs w:val="20"/>
              </w:rPr>
              <w:t>На основе действующих нормативно-правовых актов разработать Положение об анализе результативности финансово-хозяйственной деятельности экономического субъекта</w:t>
            </w:r>
            <w:r>
              <w:rPr>
                <w:sz w:val="20"/>
                <w:szCs w:val="20"/>
              </w:rPr>
              <w:t xml:space="preserve"> государственного сектора.</w:t>
            </w:r>
          </w:p>
          <w:p w14:paraId="34EE48CA" w14:textId="5F6F3A57" w:rsidR="009D6326" w:rsidRPr="003F6B64" w:rsidRDefault="009D6326" w:rsidP="0002487F">
            <w:pPr>
              <w:tabs>
                <w:tab w:val="left" w:pos="540"/>
              </w:tabs>
              <w:contextualSpacing/>
              <w:jc w:val="both"/>
              <w:rPr>
                <w:bCs/>
                <w:color w:val="000000" w:themeColor="text1"/>
                <w:sz w:val="20"/>
                <w:szCs w:val="20"/>
              </w:rPr>
            </w:pPr>
          </w:p>
        </w:tc>
      </w:tr>
      <w:tr w:rsidR="0002487F" w:rsidRPr="0002487F" w14:paraId="5441B41E" w14:textId="77777777" w:rsidTr="0002487F">
        <w:tc>
          <w:tcPr>
            <w:tcW w:w="1693" w:type="dxa"/>
            <w:vMerge/>
          </w:tcPr>
          <w:p w14:paraId="10845F4F" w14:textId="77777777" w:rsidR="009D6326" w:rsidRPr="003F6B64" w:rsidRDefault="009D6326" w:rsidP="009D632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2" w:type="dxa"/>
          </w:tcPr>
          <w:p w14:paraId="414907DB" w14:textId="5BA8DA58" w:rsidR="009D6326" w:rsidRPr="003F6B64" w:rsidRDefault="00BE31E2" w:rsidP="009D6326">
            <w:pPr>
              <w:shd w:val="clear" w:color="auto" w:fill="FFFFFF" w:themeFill="background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  <w:r w:rsidR="009D6326" w:rsidRPr="0002487F">
              <w:rPr>
                <w:sz w:val="20"/>
                <w:szCs w:val="20"/>
              </w:rPr>
              <w:t>Собирает и анализирует учетно-аналитическую информацию в единой электронной среде для принятия эффективных управленческих решений</w:t>
            </w:r>
          </w:p>
        </w:tc>
        <w:tc>
          <w:tcPr>
            <w:tcW w:w="1840" w:type="dxa"/>
          </w:tcPr>
          <w:p w14:paraId="2B916682" w14:textId="77777777" w:rsidR="007F3DBB" w:rsidRPr="002C6305" w:rsidRDefault="007F3DBB" w:rsidP="007F3DBB">
            <w:pPr>
              <w:tabs>
                <w:tab w:val="left" w:pos="540"/>
              </w:tabs>
              <w:contextualSpacing/>
              <w:jc w:val="both"/>
              <w:rPr>
                <w:iCs/>
                <w:sz w:val="20"/>
                <w:szCs w:val="20"/>
              </w:rPr>
            </w:pPr>
            <w:r w:rsidRPr="002C6305">
              <w:rPr>
                <w:b/>
                <w:bCs/>
                <w:i/>
                <w:sz w:val="20"/>
                <w:szCs w:val="20"/>
              </w:rPr>
              <w:t>Знать:</w:t>
            </w:r>
            <w:r w:rsidRPr="002C6305">
              <w:rPr>
                <w:iCs/>
                <w:sz w:val="20"/>
                <w:szCs w:val="20"/>
              </w:rPr>
              <w:t xml:space="preserve"> порядок формирования и анализа учетно-аналитической информации в единой информационной среде в целях эффективного управления экономическим субъектом государственного сектора.</w:t>
            </w:r>
          </w:p>
          <w:p w14:paraId="7BD3C393" w14:textId="77777777" w:rsidR="007F3DBB" w:rsidRDefault="007F3DBB" w:rsidP="007F3DBB">
            <w:pPr>
              <w:tabs>
                <w:tab w:val="left" w:pos="540"/>
              </w:tabs>
              <w:contextualSpacing/>
              <w:rPr>
                <w:b/>
                <w:bCs/>
                <w:i/>
                <w:sz w:val="20"/>
                <w:szCs w:val="20"/>
              </w:rPr>
            </w:pPr>
          </w:p>
          <w:p w14:paraId="041650C0" w14:textId="570527C6" w:rsidR="007F3DBB" w:rsidRPr="002C6305" w:rsidRDefault="007F3DBB" w:rsidP="007F3DBB">
            <w:pPr>
              <w:tabs>
                <w:tab w:val="left" w:pos="540"/>
              </w:tabs>
              <w:contextualSpacing/>
              <w:rPr>
                <w:b/>
                <w:bCs/>
                <w:i/>
                <w:sz w:val="20"/>
                <w:szCs w:val="20"/>
              </w:rPr>
            </w:pPr>
            <w:r w:rsidRPr="002C6305">
              <w:rPr>
                <w:b/>
                <w:bCs/>
                <w:i/>
                <w:sz w:val="20"/>
                <w:szCs w:val="20"/>
              </w:rPr>
              <w:t>Уметь:</w:t>
            </w:r>
          </w:p>
          <w:p w14:paraId="26F5BFF8" w14:textId="6FE712F8" w:rsidR="009D6326" w:rsidRPr="007F3DBB" w:rsidRDefault="007F3DBB" w:rsidP="009D6326">
            <w:pPr>
              <w:tabs>
                <w:tab w:val="left" w:pos="540"/>
              </w:tabs>
              <w:contextualSpacing/>
              <w:jc w:val="both"/>
              <w:rPr>
                <w:iCs/>
                <w:color w:val="000000" w:themeColor="text1"/>
                <w:sz w:val="20"/>
                <w:szCs w:val="20"/>
              </w:rPr>
            </w:pPr>
            <w:r w:rsidRPr="002C6305">
              <w:rPr>
                <w:sz w:val="20"/>
                <w:szCs w:val="20"/>
              </w:rPr>
              <w:t xml:space="preserve">консолидировать и анализировать учетно-аналитическую информацию экономического субъекта </w:t>
            </w:r>
            <w:r w:rsidRPr="002C6305">
              <w:rPr>
                <w:iCs/>
                <w:sz w:val="20"/>
                <w:szCs w:val="20"/>
              </w:rPr>
              <w:t>государственного сектора в единой электронной среде.</w:t>
            </w:r>
          </w:p>
        </w:tc>
        <w:tc>
          <w:tcPr>
            <w:tcW w:w="4686" w:type="dxa"/>
          </w:tcPr>
          <w:p w14:paraId="11FD3580" w14:textId="0ECFB5B9" w:rsidR="009D6326" w:rsidRDefault="009D6326" w:rsidP="009D6326">
            <w:pPr>
              <w:pStyle w:val="af9"/>
              <w:ind w:left="370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3F6B64">
              <w:rPr>
                <w:b/>
                <w:bCs/>
                <w:i/>
                <w:iCs/>
                <w:sz w:val="20"/>
                <w:szCs w:val="20"/>
              </w:rPr>
              <w:t xml:space="preserve">Задание </w:t>
            </w:r>
            <w:r w:rsidR="00C85EF7">
              <w:rPr>
                <w:b/>
                <w:bCs/>
                <w:i/>
                <w:iCs/>
                <w:sz w:val="20"/>
                <w:szCs w:val="20"/>
              </w:rPr>
              <w:t>2</w:t>
            </w:r>
            <w:r w:rsidRPr="003F6B64">
              <w:rPr>
                <w:b/>
                <w:bCs/>
                <w:i/>
                <w:iCs/>
                <w:sz w:val="20"/>
                <w:szCs w:val="20"/>
              </w:rPr>
              <w:t>.</w:t>
            </w:r>
          </w:p>
          <w:p w14:paraId="332AF553" w14:textId="77777777" w:rsidR="00005F00" w:rsidRPr="00C038A0" w:rsidRDefault="00005F00" w:rsidP="00005F00">
            <w:pPr>
              <w:jc w:val="both"/>
              <w:rPr>
                <w:rStyle w:val="aff5"/>
                <w:color w:val="000000" w:themeColor="text1"/>
                <w:sz w:val="20"/>
                <w:szCs w:val="20"/>
                <w:u w:val="none"/>
              </w:rPr>
            </w:pPr>
            <w:r w:rsidRPr="00C038A0">
              <w:rPr>
                <w:rStyle w:val="aff5"/>
                <w:color w:val="000000" w:themeColor="text1"/>
                <w:sz w:val="20"/>
                <w:szCs w:val="20"/>
                <w:u w:val="none"/>
              </w:rPr>
              <w:t>Выбрав казенное учреждение (образовательное) перечислить бюджетные процедуры по фактам хозяйственной жизни и аналитическое обеспечение каждой операции.</w:t>
            </w:r>
          </w:p>
          <w:p w14:paraId="54449840" w14:textId="05E1160A" w:rsidR="00005F00" w:rsidRPr="003F6B64" w:rsidRDefault="00C85EF7" w:rsidP="009D6326">
            <w:pPr>
              <w:pStyle w:val="af9"/>
              <w:ind w:left="370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3F6B64">
              <w:rPr>
                <w:b/>
                <w:bCs/>
                <w:i/>
                <w:iCs/>
                <w:sz w:val="20"/>
                <w:szCs w:val="20"/>
              </w:rPr>
              <w:t>Задание</w:t>
            </w:r>
            <w:r>
              <w:rPr>
                <w:b/>
                <w:bCs/>
                <w:i/>
                <w:iCs/>
                <w:sz w:val="20"/>
                <w:szCs w:val="20"/>
              </w:rPr>
              <w:t xml:space="preserve"> 3.</w:t>
            </w:r>
          </w:p>
          <w:p w14:paraId="2744AEE2" w14:textId="77777777" w:rsidR="00C85EF7" w:rsidRPr="002C6305" w:rsidRDefault="00C85EF7" w:rsidP="00C85EF7">
            <w:pPr>
              <w:jc w:val="both"/>
              <w:rPr>
                <w:sz w:val="20"/>
                <w:szCs w:val="20"/>
              </w:rPr>
            </w:pPr>
            <w:r w:rsidRPr="002C6305">
              <w:rPr>
                <w:sz w:val="20"/>
                <w:szCs w:val="20"/>
              </w:rPr>
              <w:t>В отчете о принятых обязательствах государственного казенного учреждения на 1.07.2024 г. предусмотрены следующие показатели.</w:t>
            </w:r>
          </w:p>
          <w:tbl>
            <w:tblPr>
              <w:tblW w:w="443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703"/>
              <w:gridCol w:w="501"/>
              <w:gridCol w:w="507"/>
              <w:gridCol w:w="510"/>
              <w:gridCol w:w="473"/>
              <w:gridCol w:w="490"/>
              <w:gridCol w:w="488"/>
              <w:gridCol w:w="760"/>
            </w:tblGrid>
            <w:tr w:rsidR="00C85EF7" w:rsidRPr="00C30896" w14:paraId="4C6E6EB7" w14:textId="77777777" w:rsidTr="00446382">
              <w:trPr>
                <w:trHeight w:val="279"/>
              </w:trPr>
              <w:tc>
                <w:tcPr>
                  <w:tcW w:w="703" w:type="dxa"/>
                  <w:vMerge w:val="restart"/>
                  <w:shd w:val="clear" w:color="auto" w:fill="auto"/>
                  <w:vAlign w:val="center"/>
                  <w:hideMark/>
                </w:tcPr>
                <w:p w14:paraId="10F5CB07" w14:textId="77777777" w:rsidR="00C85EF7" w:rsidRPr="00C30896" w:rsidRDefault="00C85EF7" w:rsidP="00C85EF7">
                  <w:pPr>
                    <w:jc w:val="center"/>
                    <w:rPr>
                      <w:sz w:val="14"/>
                      <w:szCs w:val="14"/>
                    </w:rPr>
                  </w:pPr>
                  <w:r w:rsidRPr="00C30896">
                    <w:rPr>
                      <w:sz w:val="14"/>
                      <w:szCs w:val="14"/>
                    </w:rPr>
                    <w:t>Наименование показателя</w:t>
                  </w:r>
                </w:p>
              </w:tc>
              <w:tc>
                <w:tcPr>
                  <w:tcW w:w="1008" w:type="dxa"/>
                  <w:gridSpan w:val="2"/>
                  <w:shd w:val="clear" w:color="auto" w:fill="auto"/>
                  <w:vAlign w:val="center"/>
                  <w:hideMark/>
                </w:tcPr>
                <w:p w14:paraId="407A847D" w14:textId="77777777" w:rsidR="00C85EF7" w:rsidRPr="00C30896" w:rsidRDefault="00C85EF7" w:rsidP="00C85EF7">
                  <w:pPr>
                    <w:jc w:val="center"/>
                    <w:rPr>
                      <w:sz w:val="14"/>
                      <w:szCs w:val="14"/>
                    </w:rPr>
                  </w:pPr>
                  <w:r w:rsidRPr="00C30896">
                    <w:rPr>
                      <w:sz w:val="14"/>
                      <w:szCs w:val="14"/>
                    </w:rPr>
                    <w:t>Утверждено на 20</w:t>
                  </w:r>
                  <w:r>
                    <w:rPr>
                      <w:sz w:val="14"/>
                      <w:szCs w:val="14"/>
                    </w:rPr>
                    <w:t>24</w:t>
                  </w:r>
                  <w:r w:rsidRPr="00C30896">
                    <w:rPr>
                      <w:sz w:val="14"/>
                      <w:szCs w:val="14"/>
                    </w:rPr>
                    <w:t xml:space="preserve"> год</w:t>
                  </w:r>
                </w:p>
              </w:tc>
              <w:tc>
                <w:tcPr>
                  <w:tcW w:w="983" w:type="dxa"/>
                  <w:gridSpan w:val="2"/>
                  <w:shd w:val="clear" w:color="auto" w:fill="auto"/>
                  <w:vAlign w:val="center"/>
                  <w:hideMark/>
                </w:tcPr>
                <w:p w14:paraId="37398B0C" w14:textId="77777777" w:rsidR="00C85EF7" w:rsidRPr="00C30896" w:rsidRDefault="00C85EF7" w:rsidP="00C85EF7">
                  <w:pPr>
                    <w:jc w:val="center"/>
                    <w:rPr>
                      <w:sz w:val="14"/>
                      <w:szCs w:val="14"/>
                    </w:rPr>
                  </w:pPr>
                  <w:r w:rsidRPr="00C30896">
                    <w:rPr>
                      <w:sz w:val="14"/>
                      <w:szCs w:val="14"/>
                    </w:rPr>
                    <w:t xml:space="preserve">Принято </w:t>
                  </w:r>
                </w:p>
              </w:tc>
              <w:tc>
                <w:tcPr>
                  <w:tcW w:w="490" w:type="dxa"/>
                  <w:vMerge w:val="restart"/>
                  <w:shd w:val="clear" w:color="auto" w:fill="auto"/>
                  <w:vAlign w:val="center"/>
                  <w:hideMark/>
                </w:tcPr>
                <w:p w14:paraId="35982AD2" w14:textId="77777777" w:rsidR="00C85EF7" w:rsidRPr="00C30896" w:rsidRDefault="00C85EF7" w:rsidP="00C85EF7">
                  <w:pPr>
                    <w:jc w:val="center"/>
                    <w:rPr>
                      <w:sz w:val="14"/>
                      <w:szCs w:val="14"/>
                    </w:rPr>
                  </w:pPr>
                  <w:r w:rsidRPr="00C30896">
                    <w:rPr>
                      <w:sz w:val="14"/>
                      <w:szCs w:val="14"/>
                    </w:rPr>
                    <w:t>Исполнено денежных обязательств</w:t>
                  </w:r>
                </w:p>
              </w:tc>
              <w:tc>
                <w:tcPr>
                  <w:tcW w:w="1248" w:type="dxa"/>
                  <w:gridSpan w:val="2"/>
                  <w:shd w:val="clear" w:color="auto" w:fill="auto"/>
                  <w:vAlign w:val="center"/>
                  <w:hideMark/>
                </w:tcPr>
                <w:p w14:paraId="29AF7D80" w14:textId="77777777" w:rsidR="00C85EF7" w:rsidRPr="00C30896" w:rsidRDefault="00C85EF7" w:rsidP="00C85EF7">
                  <w:pPr>
                    <w:jc w:val="center"/>
                    <w:rPr>
                      <w:sz w:val="14"/>
                      <w:szCs w:val="14"/>
                    </w:rPr>
                  </w:pPr>
                  <w:r w:rsidRPr="00C30896">
                    <w:rPr>
                      <w:sz w:val="14"/>
                      <w:szCs w:val="14"/>
                    </w:rPr>
                    <w:t>Не исполнено (тыс. руб.)</w:t>
                  </w:r>
                </w:p>
              </w:tc>
            </w:tr>
            <w:tr w:rsidR="00C85EF7" w:rsidRPr="00C30896" w14:paraId="2A3A0A8F" w14:textId="77777777" w:rsidTr="00446382">
              <w:trPr>
                <w:trHeight w:val="1087"/>
              </w:trPr>
              <w:tc>
                <w:tcPr>
                  <w:tcW w:w="703" w:type="dxa"/>
                  <w:vMerge/>
                  <w:shd w:val="clear" w:color="auto" w:fill="auto"/>
                  <w:vAlign w:val="center"/>
                  <w:hideMark/>
                </w:tcPr>
                <w:p w14:paraId="439A4CCE" w14:textId="77777777" w:rsidR="00C85EF7" w:rsidRPr="00C30896" w:rsidRDefault="00C85EF7" w:rsidP="00C85EF7">
                  <w:pPr>
                    <w:jc w:val="center"/>
                    <w:rPr>
                      <w:sz w:val="14"/>
                      <w:szCs w:val="14"/>
                    </w:rPr>
                  </w:pPr>
                </w:p>
              </w:tc>
              <w:tc>
                <w:tcPr>
                  <w:tcW w:w="501" w:type="dxa"/>
                  <w:shd w:val="clear" w:color="auto" w:fill="auto"/>
                  <w:vAlign w:val="center"/>
                  <w:hideMark/>
                </w:tcPr>
                <w:p w14:paraId="11814B03" w14:textId="77777777" w:rsidR="00C85EF7" w:rsidRPr="00C30896" w:rsidRDefault="00C85EF7" w:rsidP="00C85EF7">
                  <w:pPr>
                    <w:jc w:val="center"/>
                    <w:rPr>
                      <w:sz w:val="14"/>
                      <w:szCs w:val="14"/>
                    </w:rPr>
                  </w:pPr>
                  <w:r w:rsidRPr="00C30896">
                    <w:rPr>
                      <w:sz w:val="14"/>
                      <w:szCs w:val="14"/>
                    </w:rPr>
                    <w:t>Бюджетные ассигнования</w:t>
                  </w:r>
                </w:p>
              </w:tc>
              <w:tc>
                <w:tcPr>
                  <w:tcW w:w="507" w:type="dxa"/>
                  <w:shd w:val="clear" w:color="auto" w:fill="auto"/>
                  <w:vAlign w:val="center"/>
                  <w:hideMark/>
                </w:tcPr>
                <w:p w14:paraId="28277334" w14:textId="77777777" w:rsidR="00C85EF7" w:rsidRPr="00C30896" w:rsidRDefault="00C85EF7" w:rsidP="00C85EF7">
                  <w:pPr>
                    <w:jc w:val="center"/>
                    <w:rPr>
                      <w:sz w:val="14"/>
                      <w:szCs w:val="14"/>
                    </w:rPr>
                  </w:pPr>
                  <w:r w:rsidRPr="00C30896">
                    <w:rPr>
                      <w:sz w:val="14"/>
                      <w:szCs w:val="14"/>
                    </w:rPr>
                    <w:t>Лимиты бюджетных обязательств</w:t>
                  </w:r>
                </w:p>
              </w:tc>
              <w:tc>
                <w:tcPr>
                  <w:tcW w:w="510" w:type="dxa"/>
                  <w:shd w:val="clear" w:color="auto" w:fill="auto"/>
                  <w:vAlign w:val="center"/>
                  <w:hideMark/>
                </w:tcPr>
                <w:p w14:paraId="0C7B65D0" w14:textId="77777777" w:rsidR="00C85EF7" w:rsidRPr="00C30896" w:rsidRDefault="00C85EF7" w:rsidP="00C85EF7">
                  <w:pPr>
                    <w:jc w:val="center"/>
                    <w:rPr>
                      <w:sz w:val="14"/>
                      <w:szCs w:val="14"/>
                    </w:rPr>
                  </w:pPr>
                  <w:r w:rsidRPr="00C30896">
                    <w:rPr>
                      <w:sz w:val="14"/>
                      <w:szCs w:val="14"/>
                    </w:rPr>
                    <w:t>бюджетные обязательства</w:t>
                  </w:r>
                </w:p>
              </w:tc>
              <w:tc>
                <w:tcPr>
                  <w:tcW w:w="473" w:type="dxa"/>
                  <w:shd w:val="clear" w:color="auto" w:fill="auto"/>
                  <w:vAlign w:val="center"/>
                  <w:hideMark/>
                </w:tcPr>
                <w:p w14:paraId="74FDA0D2" w14:textId="77777777" w:rsidR="00C85EF7" w:rsidRPr="00C30896" w:rsidRDefault="00C85EF7" w:rsidP="00C85EF7">
                  <w:pPr>
                    <w:jc w:val="center"/>
                    <w:rPr>
                      <w:sz w:val="14"/>
                      <w:szCs w:val="14"/>
                    </w:rPr>
                  </w:pPr>
                  <w:r w:rsidRPr="00C30896">
                    <w:rPr>
                      <w:sz w:val="14"/>
                      <w:szCs w:val="14"/>
                    </w:rPr>
                    <w:t>денежные обязательст</w:t>
                  </w:r>
                </w:p>
                <w:p w14:paraId="410F8456" w14:textId="77777777" w:rsidR="00C85EF7" w:rsidRPr="00C30896" w:rsidRDefault="00C85EF7" w:rsidP="00C85EF7">
                  <w:pPr>
                    <w:jc w:val="center"/>
                    <w:rPr>
                      <w:sz w:val="14"/>
                      <w:szCs w:val="14"/>
                    </w:rPr>
                  </w:pPr>
                  <w:r w:rsidRPr="00C30896">
                    <w:rPr>
                      <w:sz w:val="14"/>
                      <w:szCs w:val="14"/>
                    </w:rPr>
                    <w:t>ва</w:t>
                  </w:r>
                </w:p>
              </w:tc>
              <w:tc>
                <w:tcPr>
                  <w:tcW w:w="490" w:type="dxa"/>
                  <w:vMerge/>
                  <w:shd w:val="clear" w:color="auto" w:fill="auto"/>
                  <w:vAlign w:val="center"/>
                  <w:hideMark/>
                </w:tcPr>
                <w:p w14:paraId="0B54AE63" w14:textId="77777777" w:rsidR="00C85EF7" w:rsidRPr="00C30896" w:rsidRDefault="00C85EF7" w:rsidP="00C85EF7">
                  <w:pPr>
                    <w:jc w:val="center"/>
                    <w:rPr>
                      <w:sz w:val="14"/>
                      <w:szCs w:val="14"/>
                    </w:rPr>
                  </w:pPr>
                </w:p>
              </w:tc>
              <w:tc>
                <w:tcPr>
                  <w:tcW w:w="488" w:type="dxa"/>
                  <w:shd w:val="clear" w:color="auto" w:fill="auto"/>
                  <w:vAlign w:val="center"/>
                  <w:hideMark/>
                </w:tcPr>
                <w:p w14:paraId="4AB2C8F5" w14:textId="77777777" w:rsidR="00C85EF7" w:rsidRPr="00C30896" w:rsidRDefault="00C85EF7" w:rsidP="00C85EF7">
                  <w:pPr>
                    <w:jc w:val="center"/>
                    <w:rPr>
                      <w:sz w:val="14"/>
                      <w:szCs w:val="14"/>
                    </w:rPr>
                  </w:pPr>
                  <w:r w:rsidRPr="00C30896">
                    <w:rPr>
                      <w:sz w:val="14"/>
                      <w:szCs w:val="14"/>
                    </w:rPr>
                    <w:t>принятых бюджетн</w:t>
                  </w:r>
                </w:p>
                <w:p w14:paraId="47D4334C" w14:textId="77777777" w:rsidR="00C85EF7" w:rsidRPr="00C30896" w:rsidRDefault="00C85EF7" w:rsidP="00C85EF7">
                  <w:pPr>
                    <w:jc w:val="center"/>
                    <w:rPr>
                      <w:sz w:val="14"/>
                      <w:szCs w:val="14"/>
                    </w:rPr>
                  </w:pPr>
                  <w:r w:rsidRPr="00C30896">
                    <w:rPr>
                      <w:sz w:val="14"/>
                      <w:szCs w:val="14"/>
                    </w:rPr>
                    <w:t>ых обязательств</w:t>
                  </w:r>
                </w:p>
              </w:tc>
              <w:tc>
                <w:tcPr>
                  <w:tcW w:w="760" w:type="dxa"/>
                  <w:shd w:val="clear" w:color="auto" w:fill="auto"/>
                  <w:vAlign w:val="center"/>
                  <w:hideMark/>
                </w:tcPr>
                <w:p w14:paraId="32C0D1B6" w14:textId="77777777" w:rsidR="00C85EF7" w:rsidRPr="00C30896" w:rsidRDefault="00C85EF7" w:rsidP="00C85EF7">
                  <w:pPr>
                    <w:jc w:val="center"/>
                    <w:rPr>
                      <w:sz w:val="14"/>
                      <w:szCs w:val="14"/>
                    </w:rPr>
                  </w:pPr>
                  <w:r w:rsidRPr="00C30896">
                    <w:rPr>
                      <w:sz w:val="14"/>
                      <w:szCs w:val="14"/>
                    </w:rPr>
                    <w:t>принятых денежных обязательств</w:t>
                  </w:r>
                </w:p>
              </w:tc>
            </w:tr>
            <w:tr w:rsidR="00C85EF7" w:rsidRPr="00C30896" w14:paraId="1BF59118" w14:textId="77777777" w:rsidTr="00446382">
              <w:trPr>
                <w:trHeight w:val="221"/>
              </w:trPr>
              <w:tc>
                <w:tcPr>
                  <w:tcW w:w="703" w:type="dxa"/>
                  <w:shd w:val="clear" w:color="auto" w:fill="auto"/>
                  <w:noWrap/>
                  <w:hideMark/>
                </w:tcPr>
                <w:p w14:paraId="0FB3E8D1" w14:textId="77777777" w:rsidR="00C85EF7" w:rsidRPr="00C30896" w:rsidRDefault="00C85EF7" w:rsidP="00C85EF7">
                  <w:pPr>
                    <w:jc w:val="center"/>
                    <w:rPr>
                      <w:sz w:val="14"/>
                      <w:szCs w:val="14"/>
                    </w:rPr>
                  </w:pPr>
                  <w:r w:rsidRPr="00C30896">
                    <w:rPr>
                      <w:sz w:val="14"/>
                      <w:szCs w:val="14"/>
                    </w:rPr>
                    <w:t>1</w:t>
                  </w:r>
                </w:p>
              </w:tc>
              <w:tc>
                <w:tcPr>
                  <w:tcW w:w="501" w:type="dxa"/>
                  <w:shd w:val="clear" w:color="auto" w:fill="auto"/>
                  <w:noWrap/>
                  <w:hideMark/>
                </w:tcPr>
                <w:p w14:paraId="03F75DBD" w14:textId="77777777" w:rsidR="00C85EF7" w:rsidRPr="00C30896" w:rsidRDefault="00C85EF7" w:rsidP="00C85EF7">
                  <w:pPr>
                    <w:jc w:val="center"/>
                    <w:rPr>
                      <w:sz w:val="14"/>
                      <w:szCs w:val="14"/>
                    </w:rPr>
                  </w:pPr>
                  <w:r w:rsidRPr="00C30896">
                    <w:rPr>
                      <w:sz w:val="14"/>
                      <w:szCs w:val="14"/>
                    </w:rPr>
                    <w:t>2</w:t>
                  </w:r>
                </w:p>
              </w:tc>
              <w:tc>
                <w:tcPr>
                  <w:tcW w:w="507" w:type="dxa"/>
                  <w:shd w:val="clear" w:color="auto" w:fill="auto"/>
                  <w:noWrap/>
                  <w:hideMark/>
                </w:tcPr>
                <w:p w14:paraId="43D3DDE6" w14:textId="77777777" w:rsidR="00C85EF7" w:rsidRPr="00C30896" w:rsidRDefault="00C85EF7" w:rsidP="00C85EF7">
                  <w:pPr>
                    <w:jc w:val="center"/>
                    <w:rPr>
                      <w:sz w:val="14"/>
                      <w:szCs w:val="14"/>
                    </w:rPr>
                  </w:pPr>
                  <w:r w:rsidRPr="00C30896">
                    <w:rPr>
                      <w:sz w:val="14"/>
                      <w:szCs w:val="14"/>
                    </w:rPr>
                    <w:t>3</w:t>
                  </w:r>
                </w:p>
              </w:tc>
              <w:tc>
                <w:tcPr>
                  <w:tcW w:w="510" w:type="dxa"/>
                  <w:shd w:val="clear" w:color="auto" w:fill="auto"/>
                  <w:noWrap/>
                  <w:hideMark/>
                </w:tcPr>
                <w:p w14:paraId="31F489E9" w14:textId="77777777" w:rsidR="00C85EF7" w:rsidRPr="00C30896" w:rsidRDefault="00C85EF7" w:rsidP="00C85EF7">
                  <w:pPr>
                    <w:jc w:val="center"/>
                    <w:rPr>
                      <w:sz w:val="14"/>
                      <w:szCs w:val="14"/>
                    </w:rPr>
                  </w:pPr>
                  <w:r w:rsidRPr="00C30896">
                    <w:rPr>
                      <w:sz w:val="14"/>
                      <w:szCs w:val="14"/>
                    </w:rPr>
                    <w:t>4</w:t>
                  </w:r>
                </w:p>
              </w:tc>
              <w:tc>
                <w:tcPr>
                  <w:tcW w:w="473" w:type="dxa"/>
                  <w:shd w:val="clear" w:color="auto" w:fill="auto"/>
                  <w:noWrap/>
                  <w:hideMark/>
                </w:tcPr>
                <w:p w14:paraId="0D5B82D1" w14:textId="77777777" w:rsidR="00C85EF7" w:rsidRPr="00C30896" w:rsidRDefault="00C85EF7" w:rsidP="00C85EF7">
                  <w:pPr>
                    <w:jc w:val="center"/>
                    <w:rPr>
                      <w:sz w:val="14"/>
                      <w:szCs w:val="14"/>
                    </w:rPr>
                  </w:pPr>
                  <w:r w:rsidRPr="00C30896">
                    <w:rPr>
                      <w:sz w:val="14"/>
                      <w:szCs w:val="14"/>
                    </w:rPr>
                    <w:t>5</w:t>
                  </w:r>
                </w:p>
              </w:tc>
              <w:tc>
                <w:tcPr>
                  <w:tcW w:w="490" w:type="dxa"/>
                  <w:shd w:val="clear" w:color="auto" w:fill="auto"/>
                  <w:noWrap/>
                  <w:hideMark/>
                </w:tcPr>
                <w:p w14:paraId="0AB6573B" w14:textId="77777777" w:rsidR="00C85EF7" w:rsidRPr="00C30896" w:rsidRDefault="00C85EF7" w:rsidP="00C85EF7">
                  <w:pPr>
                    <w:jc w:val="center"/>
                    <w:rPr>
                      <w:sz w:val="14"/>
                      <w:szCs w:val="14"/>
                    </w:rPr>
                  </w:pPr>
                  <w:r w:rsidRPr="00C30896">
                    <w:rPr>
                      <w:sz w:val="14"/>
                      <w:szCs w:val="14"/>
                    </w:rPr>
                    <w:t>6</w:t>
                  </w:r>
                </w:p>
              </w:tc>
              <w:tc>
                <w:tcPr>
                  <w:tcW w:w="488" w:type="dxa"/>
                  <w:shd w:val="clear" w:color="auto" w:fill="auto"/>
                  <w:noWrap/>
                  <w:hideMark/>
                </w:tcPr>
                <w:p w14:paraId="103D3AF8" w14:textId="77777777" w:rsidR="00C85EF7" w:rsidRPr="00C30896" w:rsidRDefault="00C85EF7" w:rsidP="00C85EF7">
                  <w:pPr>
                    <w:jc w:val="center"/>
                    <w:rPr>
                      <w:sz w:val="14"/>
                      <w:szCs w:val="14"/>
                    </w:rPr>
                  </w:pPr>
                  <w:r w:rsidRPr="00C30896">
                    <w:rPr>
                      <w:sz w:val="14"/>
                      <w:szCs w:val="14"/>
                    </w:rPr>
                    <w:t>7</w:t>
                  </w:r>
                </w:p>
              </w:tc>
              <w:tc>
                <w:tcPr>
                  <w:tcW w:w="760" w:type="dxa"/>
                  <w:shd w:val="clear" w:color="auto" w:fill="auto"/>
                  <w:noWrap/>
                  <w:hideMark/>
                </w:tcPr>
                <w:p w14:paraId="180BE8FB" w14:textId="77777777" w:rsidR="00C85EF7" w:rsidRPr="00C30896" w:rsidRDefault="00C85EF7" w:rsidP="00C85EF7">
                  <w:pPr>
                    <w:jc w:val="center"/>
                    <w:rPr>
                      <w:sz w:val="14"/>
                      <w:szCs w:val="14"/>
                    </w:rPr>
                  </w:pPr>
                  <w:r w:rsidRPr="00C30896">
                    <w:rPr>
                      <w:sz w:val="14"/>
                      <w:szCs w:val="14"/>
                    </w:rPr>
                    <w:t>8</w:t>
                  </w:r>
                </w:p>
              </w:tc>
            </w:tr>
            <w:tr w:rsidR="00C85EF7" w:rsidRPr="00C30896" w14:paraId="30F98B2E" w14:textId="77777777" w:rsidTr="00446382">
              <w:trPr>
                <w:trHeight w:val="438"/>
              </w:trPr>
              <w:tc>
                <w:tcPr>
                  <w:tcW w:w="703" w:type="dxa"/>
                  <w:shd w:val="clear" w:color="auto" w:fill="auto"/>
                  <w:hideMark/>
                </w:tcPr>
                <w:p w14:paraId="36CC0A21" w14:textId="77777777" w:rsidR="00C85EF7" w:rsidRPr="00C30896" w:rsidRDefault="00C85EF7" w:rsidP="00C85EF7">
                  <w:pPr>
                    <w:rPr>
                      <w:sz w:val="14"/>
                      <w:szCs w:val="14"/>
                    </w:rPr>
                  </w:pPr>
                  <w:r w:rsidRPr="00C30896">
                    <w:rPr>
                      <w:sz w:val="14"/>
                      <w:szCs w:val="14"/>
                    </w:rPr>
                    <w:t>Бюджетные обязательства по расходам, всего</w:t>
                  </w:r>
                </w:p>
              </w:tc>
              <w:tc>
                <w:tcPr>
                  <w:tcW w:w="501" w:type="dxa"/>
                  <w:shd w:val="clear" w:color="auto" w:fill="auto"/>
                  <w:noWrap/>
                  <w:vAlign w:val="center"/>
                </w:tcPr>
                <w:p w14:paraId="4CAD679C" w14:textId="77777777" w:rsidR="00C85EF7" w:rsidRPr="00C30896" w:rsidRDefault="00C85EF7" w:rsidP="00C85EF7">
                  <w:pPr>
                    <w:jc w:val="right"/>
                    <w:rPr>
                      <w:b/>
                      <w:sz w:val="14"/>
                      <w:szCs w:val="14"/>
                    </w:rPr>
                  </w:pPr>
                  <w:r w:rsidRPr="00C30896">
                    <w:rPr>
                      <w:b/>
                      <w:sz w:val="14"/>
                      <w:szCs w:val="14"/>
                    </w:rPr>
                    <w:t>160309</w:t>
                  </w:r>
                </w:p>
              </w:tc>
              <w:tc>
                <w:tcPr>
                  <w:tcW w:w="507" w:type="dxa"/>
                  <w:shd w:val="clear" w:color="auto" w:fill="auto"/>
                  <w:noWrap/>
                  <w:vAlign w:val="center"/>
                </w:tcPr>
                <w:p w14:paraId="336C9A6C" w14:textId="77777777" w:rsidR="00C85EF7" w:rsidRPr="00C30896" w:rsidRDefault="00C85EF7" w:rsidP="00C85EF7">
                  <w:pPr>
                    <w:jc w:val="right"/>
                    <w:rPr>
                      <w:b/>
                      <w:sz w:val="14"/>
                      <w:szCs w:val="14"/>
                    </w:rPr>
                  </w:pPr>
                  <w:r w:rsidRPr="00C30896">
                    <w:rPr>
                      <w:b/>
                      <w:sz w:val="14"/>
                      <w:szCs w:val="14"/>
                    </w:rPr>
                    <w:t>160309</w:t>
                  </w:r>
                </w:p>
              </w:tc>
              <w:tc>
                <w:tcPr>
                  <w:tcW w:w="510" w:type="dxa"/>
                  <w:shd w:val="clear" w:color="auto" w:fill="auto"/>
                  <w:noWrap/>
                  <w:vAlign w:val="center"/>
                </w:tcPr>
                <w:p w14:paraId="686CF766" w14:textId="77777777" w:rsidR="00C85EF7" w:rsidRPr="00C30896" w:rsidRDefault="00C85EF7" w:rsidP="00C85EF7">
                  <w:pPr>
                    <w:jc w:val="right"/>
                    <w:rPr>
                      <w:b/>
                      <w:sz w:val="14"/>
                      <w:szCs w:val="14"/>
                    </w:rPr>
                  </w:pPr>
                  <w:r w:rsidRPr="00C30896">
                    <w:rPr>
                      <w:b/>
                      <w:sz w:val="14"/>
                      <w:szCs w:val="14"/>
                    </w:rPr>
                    <w:t>116967</w:t>
                  </w:r>
                </w:p>
              </w:tc>
              <w:tc>
                <w:tcPr>
                  <w:tcW w:w="473" w:type="dxa"/>
                  <w:shd w:val="clear" w:color="auto" w:fill="auto"/>
                  <w:noWrap/>
                  <w:vAlign w:val="center"/>
                </w:tcPr>
                <w:p w14:paraId="375BFFE9" w14:textId="77777777" w:rsidR="00C85EF7" w:rsidRPr="00C30896" w:rsidRDefault="00C85EF7" w:rsidP="00C85EF7">
                  <w:pPr>
                    <w:jc w:val="right"/>
                    <w:rPr>
                      <w:b/>
                      <w:sz w:val="14"/>
                      <w:szCs w:val="14"/>
                    </w:rPr>
                  </w:pPr>
                  <w:r w:rsidRPr="00C30896">
                    <w:rPr>
                      <w:b/>
                      <w:sz w:val="14"/>
                      <w:szCs w:val="14"/>
                    </w:rPr>
                    <w:t>74826</w:t>
                  </w:r>
                </w:p>
              </w:tc>
              <w:tc>
                <w:tcPr>
                  <w:tcW w:w="490" w:type="dxa"/>
                  <w:shd w:val="clear" w:color="auto" w:fill="auto"/>
                  <w:noWrap/>
                  <w:vAlign w:val="center"/>
                </w:tcPr>
                <w:p w14:paraId="5F757126" w14:textId="77777777" w:rsidR="00C85EF7" w:rsidRPr="00C30896" w:rsidRDefault="00C85EF7" w:rsidP="00C85EF7">
                  <w:pPr>
                    <w:jc w:val="right"/>
                    <w:rPr>
                      <w:b/>
                      <w:sz w:val="14"/>
                      <w:szCs w:val="14"/>
                    </w:rPr>
                  </w:pPr>
                  <w:r w:rsidRPr="00C30896">
                    <w:rPr>
                      <w:b/>
                      <w:sz w:val="14"/>
                      <w:szCs w:val="14"/>
                    </w:rPr>
                    <w:t>63785</w:t>
                  </w:r>
                </w:p>
              </w:tc>
              <w:tc>
                <w:tcPr>
                  <w:tcW w:w="488" w:type="dxa"/>
                  <w:shd w:val="clear" w:color="auto" w:fill="auto"/>
                  <w:noWrap/>
                  <w:vAlign w:val="center"/>
                </w:tcPr>
                <w:p w14:paraId="3782A109" w14:textId="77777777" w:rsidR="00C85EF7" w:rsidRPr="00C30896" w:rsidRDefault="00C85EF7" w:rsidP="00C85EF7">
                  <w:pPr>
                    <w:jc w:val="right"/>
                    <w:rPr>
                      <w:sz w:val="14"/>
                      <w:szCs w:val="14"/>
                    </w:rPr>
                  </w:pPr>
                </w:p>
              </w:tc>
              <w:tc>
                <w:tcPr>
                  <w:tcW w:w="760" w:type="dxa"/>
                  <w:shd w:val="clear" w:color="auto" w:fill="auto"/>
                  <w:noWrap/>
                  <w:vAlign w:val="center"/>
                </w:tcPr>
                <w:p w14:paraId="2968B521" w14:textId="77777777" w:rsidR="00C85EF7" w:rsidRPr="00C30896" w:rsidRDefault="00C85EF7" w:rsidP="00C85EF7">
                  <w:pPr>
                    <w:jc w:val="right"/>
                    <w:rPr>
                      <w:sz w:val="14"/>
                      <w:szCs w:val="14"/>
                    </w:rPr>
                  </w:pPr>
                </w:p>
              </w:tc>
            </w:tr>
            <w:tr w:rsidR="00C85EF7" w:rsidRPr="00C30896" w14:paraId="7AFDD663" w14:textId="77777777" w:rsidTr="00446382">
              <w:trPr>
                <w:trHeight w:val="438"/>
              </w:trPr>
              <w:tc>
                <w:tcPr>
                  <w:tcW w:w="703" w:type="dxa"/>
                  <w:shd w:val="clear" w:color="auto" w:fill="auto"/>
                  <w:hideMark/>
                </w:tcPr>
                <w:p w14:paraId="705D3588" w14:textId="77777777" w:rsidR="00C85EF7" w:rsidRPr="00C30896" w:rsidRDefault="00C85EF7" w:rsidP="00C85EF7">
                  <w:pPr>
                    <w:rPr>
                      <w:sz w:val="14"/>
                      <w:szCs w:val="14"/>
                    </w:rPr>
                  </w:pPr>
                  <w:r w:rsidRPr="00C30896">
                    <w:rPr>
                      <w:sz w:val="14"/>
                      <w:szCs w:val="14"/>
                    </w:rPr>
                    <w:t>в том числе:</w:t>
                  </w:r>
                </w:p>
                <w:p w14:paraId="42DB89BC" w14:textId="77777777" w:rsidR="00C85EF7" w:rsidRPr="00C30896" w:rsidRDefault="00C85EF7" w:rsidP="00C85EF7">
                  <w:pPr>
                    <w:rPr>
                      <w:sz w:val="14"/>
                      <w:szCs w:val="14"/>
                    </w:rPr>
                  </w:pPr>
                  <w:r w:rsidRPr="00C30896">
                    <w:rPr>
                      <w:sz w:val="14"/>
                      <w:szCs w:val="14"/>
                    </w:rPr>
                    <w:t>Увеличение стоимости основных средств</w:t>
                  </w:r>
                </w:p>
              </w:tc>
              <w:tc>
                <w:tcPr>
                  <w:tcW w:w="501" w:type="dxa"/>
                  <w:shd w:val="clear" w:color="auto" w:fill="auto"/>
                  <w:noWrap/>
                  <w:vAlign w:val="center"/>
                  <w:hideMark/>
                </w:tcPr>
                <w:p w14:paraId="7B3FB75A" w14:textId="77777777" w:rsidR="00C85EF7" w:rsidRPr="00C30896" w:rsidRDefault="00C85EF7" w:rsidP="00C85EF7">
                  <w:pPr>
                    <w:jc w:val="right"/>
                    <w:rPr>
                      <w:sz w:val="14"/>
                      <w:szCs w:val="14"/>
                    </w:rPr>
                  </w:pPr>
                  <w:r w:rsidRPr="00C30896">
                    <w:rPr>
                      <w:sz w:val="14"/>
                      <w:szCs w:val="14"/>
                    </w:rPr>
                    <w:t>650</w:t>
                  </w:r>
                </w:p>
              </w:tc>
              <w:tc>
                <w:tcPr>
                  <w:tcW w:w="507" w:type="dxa"/>
                  <w:shd w:val="clear" w:color="auto" w:fill="auto"/>
                  <w:noWrap/>
                  <w:vAlign w:val="center"/>
                  <w:hideMark/>
                </w:tcPr>
                <w:p w14:paraId="5669F187" w14:textId="77777777" w:rsidR="00C85EF7" w:rsidRPr="00C30896" w:rsidRDefault="00C85EF7" w:rsidP="00C85EF7">
                  <w:pPr>
                    <w:jc w:val="right"/>
                    <w:rPr>
                      <w:sz w:val="14"/>
                      <w:szCs w:val="14"/>
                    </w:rPr>
                  </w:pPr>
                  <w:r w:rsidRPr="00C30896">
                    <w:rPr>
                      <w:sz w:val="14"/>
                      <w:szCs w:val="14"/>
                    </w:rPr>
                    <w:t>650</w:t>
                  </w:r>
                </w:p>
              </w:tc>
              <w:tc>
                <w:tcPr>
                  <w:tcW w:w="510" w:type="dxa"/>
                  <w:shd w:val="clear" w:color="auto" w:fill="auto"/>
                  <w:noWrap/>
                  <w:vAlign w:val="center"/>
                  <w:hideMark/>
                </w:tcPr>
                <w:p w14:paraId="3963AF5F" w14:textId="77777777" w:rsidR="00C85EF7" w:rsidRPr="00C30896" w:rsidRDefault="00C85EF7" w:rsidP="00C85EF7">
                  <w:pPr>
                    <w:jc w:val="right"/>
                    <w:rPr>
                      <w:sz w:val="14"/>
                      <w:szCs w:val="14"/>
                    </w:rPr>
                  </w:pPr>
                  <w:r w:rsidRPr="00C30896">
                    <w:rPr>
                      <w:sz w:val="14"/>
                      <w:szCs w:val="14"/>
                    </w:rPr>
                    <w:t>−</w:t>
                  </w:r>
                </w:p>
              </w:tc>
              <w:tc>
                <w:tcPr>
                  <w:tcW w:w="473" w:type="dxa"/>
                  <w:shd w:val="clear" w:color="auto" w:fill="auto"/>
                  <w:noWrap/>
                  <w:vAlign w:val="center"/>
                  <w:hideMark/>
                </w:tcPr>
                <w:p w14:paraId="404B957F" w14:textId="77777777" w:rsidR="00C85EF7" w:rsidRPr="00C30896" w:rsidRDefault="00C85EF7" w:rsidP="00C85EF7">
                  <w:pPr>
                    <w:jc w:val="right"/>
                    <w:rPr>
                      <w:sz w:val="14"/>
                      <w:szCs w:val="14"/>
                    </w:rPr>
                  </w:pPr>
                  <w:r w:rsidRPr="00C30896">
                    <w:rPr>
                      <w:sz w:val="14"/>
                      <w:szCs w:val="14"/>
                    </w:rPr>
                    <w:t>−</w:t>
                  </w:r>
                </w:p>
              </w:tc>
              <w:tc>
                <w:tcPr>
                  <w:tcW w:w="490" w:type="dxa"/>
                  <w:shd w:val="clear" w:color="auto" w:fill="auto"/>
                  <w:noWrap/>
                  <w:vAlign w:val="center"/>
                  <w:hideMark/>
                </w:tcPr>
                <w:p w14:paraId="2EB2F5A4" w14:textId="77777777" w:rsidR="00C85EF7" w:rsidRPr="00C30896" w:rsidRDefault="00C85EF7" w:rsidP="00C85EF7">
                  <w:pPr>
                    <w:jc w:val="right"/>
                    <w:rPr>
                      <w:sz w:val="14"/>
                      <w:szCs w:val="14"/>
                    </w:rPr>
                  </w:pPr>
                  <w:r w:rsidRPr="00C30896">
                    <w:rPr>
                      <w:sz w:val="14"/>
                      <w:szCs w:val="14"/>
                    </w:rPr>
                    <w:t>−</w:t>
                  </w:r>
                </w:p>
              </w:tc>
              <w:tc>
                <w:tcPr>
                  <w:tcW w:w="488" w:type="dxa"/>
                  <w:shd w:val="clear" w:color="auto" w:fill="auto"/>
                  <w:noWrap/>
                  <w:vAlign w:val="center"/>
                </w:tcPr>
                <w:p w14:paraId="22865984" w14:textId="77777777" w:rsidR="00C85EF7" w:rsidRPr="00C30896" w:rsidRDefault="00C85EF7" w:rsidP="00C85EF7">
                  <w:pPr>
                    <w:jc w:val="right"/>
                    <w:rPr>
                      <w:sz w:val="14"/>
                      <w:szCs w:val="14"/>
                    </w:rPr>
                  </w:pPr>
                </w:p>
              </w:tc>
              <w:tc>
                <w:tcPr>
                  <w:tcW w:w="760" w:type="dxa"/>
                  <w:shd w:val="clear" w:color="auto" w:fill="auto"/>
                  <w:noWrap/>
                  <w:vAlign w:val="center"/>
                </w:tcPr>
                <w:p w14:paraId="1724D4A1" w14:textId="77777777" w:rsidR="00C85EF7" w:rsidRPr="00C30896" w:rsidRDefault="00C85EF7" w:rsidP="00C85EF7">
                  <w:pPr>
                    <w:jc w:val="right"/>
                    <w:rPr>
                      <w:sz w:val="14"/>
                      <w:szCs w:val="14"/>
                    </w:rPr>
                  </w:pPr>
                </w:p>
              </w:tc>
            </w:tr>
            <w:tr w:rsidR="00C85EF7" w:rsidRPr="00C30896" w14:paraId="09451761" w14:textId="77777777" w:rsidTr="00446382">
              <w:trPr>
                <w:trHeight w:val="349"/>
              </w:trPr>
              <w:tc>
                <w:tcPr>
                  <w:tcW w:w="703" w:type="dxa"/>
                  <w:shd w:val="clear" w:color="auto" w:fill="auto"/>
                  <w:hideMark/>
                </w:tcPr>
                <w:p w14:paraId="7716931D" w14:textId="77777777" w:rsidR="00C85EF7" w:rsidRPr="00C30896" w:rsidRDefault="00C85EF7" w:rsidP="00C85EF7">
                  <w:pPr>
                    <w:rPr>
                      <w:sz w:val="14"/>
                      <w:szCs w:val="14"/>
                    </w:rPr>
                  </w:pPr>
                  <w:r w:rsidRPr="00C30896">
                    <w:rPr>
                      <w:sz w:val="14"/>
                      <w:szCs w:val="14"/>
                    </w:rPr>
                    <w:t>Увеличение стоимости материальных запасов</w:t>
                  </w:r>
                </w:p>
              </w:tc>
              <w:tc>
                <w:tcPr>
                  <w:tcW w:w="501" w:type="dxa"/>
                  <w:shd w:val="clear" w:color="auto" w:fill="auto"/>
                  <w:noWrap/>
                  <w:vAlign w:val="center"/>
                  <w:hideMark/>
                </w:tcPr>
                <w:p w14:paraId="3816C92E" w14:textId="77777777" w:rsidR="00C85EF7" w:rsidRPr="00C30896" w:rsidRDefault="00C85EF7" w:rsidP="00C85EF7">
                  <w:pPr>
                    <w:jc w:val="right"/>
                    <w:rPr>
                      <w:sz w:val="14"/>
                      <w:szCs w:val="14"/>
                    </w:rPr>
                  </w:pPr>
                  <w:r w:rsidRPr="00C30896">
                    <w:rPr>
                      <w:sz w:val="14"/>
                      <w:szCs w:val="14"/>
                    </w:rPr>
                    <w:t>5400</w:t>
                  </w:r>
                </w:p>
              </w:tc>
              <w:tc>
                <w:tcPr>
                  <w:tcW w:w="507" w:type="dxa"/>
                  <w:shd w:val="clear" w:color="auto" w:fill="auto"/>
                  <w:noWrap/>
                  <w:vAlign w:val="center"/>
                  <w:hideMark/>
                </w:tcPr>
                <w:p w14:paraId="5D30B71C" w14:textId="77777777" w:rsidR="00C85EF7" w:rsidRPr="00C30896" w:rsidRDefault="00C85EF7" w:rsidP="00C85EF7">
                  <w:pPr>
                    <w:jc w:val="right"/>
                    <w:rPr>
                      <w:sz w:val="14"/>
                      <w:szCs w:val="14"/>
                    </w:rPr>
                  </w:pPr>
                  <w:r w:rsidRPr="00C30896">
                    <w:rPr>
                      <w:sz w:val="14"/>
                      <w:szCs w:val="14"/>
                    </w:rPr>
                    <w:t>5400</w:t>
                  </w:r>
                </w:p>
              </w:tc>
              <w:tc>
                <w:tcPr>
                  <w:tcW w:w="510" w:type="dxa"/>
                  <w:shd w:val="clear" w:color="auto" w:fill="auto"/>
                  <w:noWrap/>
                  <w:vAlign w:val="center"/>
                  <w:hideMark/>
                </w:tcPr>
                <w:p w14:paraId="30ED9F5D" w14:textId="77777777" w:rsidR="00C85EF7" w:rsidRPr="00C30896" w:rsidRDefault="00C85EF7" w:rsidP="00C85EF7">
                  <w:pPr>
                    <w:jc w:val="right"/>
                    <w:rPr>
                      <w:sz w:val="14"/>
                      <w:szCs w:val="14"/>
                    </w:rPr>
                  </w:pPr>
                  <w:r w:rsidRPr="00C30896">
                    <w:rPr>
                      <w:sz w:val="14"/>
                      <w:szCs w:val="14"/>
                    </w:rPr>
                    <w:t>405</w:t>
                  </w:r>
                </w:p>
              </w:tc>
              <w:tc>
                <w:tcPr>
                  <w:tcW w:w="473" w:type="dxa"/>
                  <w:shd w:val="clear" w:color="auto" w:fill="auto"/>
                  <w:noWrap/>
                  <w:vAlign w:val="center"/>
                  <w:hideMark/>
                </w:tcPr>
                <w:p w14:paraId="270785BC" w14:textId="77777777" w:rsidR="00C85EF7" w:rsidRPr="00C30896" w:rsidRDefault="00C85EF7" w:rsidP="00C85EF7">
                  <w:pPr>
                    <w:jc w:val="right"/>
                    <w:rPr>
                      <w:sz w:val="14"/>
                      <w:szCs w:val="14"/>
                    </w:rPr>
                  </w:pPr>
                  <w:r w:rsidRPr="00C30896">
                    <w:rPr>
                      <w:sz w:val="14"/>
                      <w:szCs w:val="14"/>
                    </w:rPr>
                    <w:t>405</w:t>
                  </w:r>
                </w:p>
              </w:tc>
              <w:tc>
                <w:tcPr>
                  <w:tcW w:w="490" w:type="dxa"/>
                  <w:shd w:val="clear" w:color="auto" w:fill="auto"/>
                  <w:noWrap/>
                  <w:vAlign w:val="center"/>
                  <w:hideMark/>
                </w:tcPr>
                <w:p w14:paraId="66A233B1" w14:textId="77777777" w:rsidR="00C85EF7" w:rsidRPr="00C30896" w:rsidRDefault="00C85EF7" w:rsidP="00C85EF7">
                  <w:pPr>
                    <w:jc w:val="right"/>
                    <w:rPr>
                      <w:sz w:val="14"/>
                      <w:szCs w:val="14"/>
                    </w:rPr>
                  </w:pPr>
                  <w:r w:rsidRPr="00C30896">
                    <w:rPr>
                      <w:sz w:val="14"/>
                      <w:szCs w:val="14"/>
                    </w:rPr>
                    <w:t>405</w:t>
                  </w:r>
                </w:p>
              </w:tc>
              <w:tc>
                <w:tcPr>
                  <w:tcW w:w="488" w:type="dxa"/>
                  <w:shd w:val="clear" w:color="auto" w:fill="auto"/>
                  <w:noWrap/>
                  <w:vAlign w:val="center"/>
                </w:tcPr>
                <w:p w14:paraId="77A6088E" w14:textId="77777777" w:rsidR="00C85EF7" w:rsidRPr="00C30896" w:rsidRDefault="00C85EF7" w:rsidP="00C85EF7">
                  <w:pPr>
                    <w:jc w:val="right"/>
                    <w:rPr>
                      <w:sz w:val="14"/>
                      <w:szCs w:val="14"/>
                    </w:rPr>
                  </w:pPr>
                </w:p>
              </w:tc>
              <w:tc>
                <w:tcPr>
                  <w:tcW w:w="760" w:type="dxa"/>
                  <w:shd w:val="clear" w:color="auto" w:fill="auto"/>
                  <w:noWrap/>
                  <w:vAlign w:val="center"/>
                </w:tcPr>
                <w:p w14:paraId="37A32812" w14:textId="77777777" w:rsidR="00C85EF7" w:rsidRPr="00C30896" w:rsidRDefault="00C85EF7" w:rsidP="00C85EF7">
                  <w:pPr>
                    <w:jc w:val="right"/>
                    <w:rPr>
                      <w:sz w:val="14"/>
                      <w:szCs w:val="14"/>
                    </w:rPr>
                  </w:pPr>
                </w:p>
              </w:tc>
            </w:tr>
            <w:tr w:rsidR="00C85EF7" w:rsidRPr="00C30896" w14:paraId="037C3CF3" w14:textId="77777777" w:rsidTr="00446382">
              <w:trPr>
                <w:trHeight w:val="231"/>
              </w:trPr>
              <w:tc>
                <w:tcPr>
                  <w:tcW w:w="703" w:type="dxa"/>
                  <w:shd w:val="clear" w:color="auto" w:fill="auto"/>
                  <w:hideMark/>
                </w:tcPr>
                <w:p w14:paraId="3A9E99BD" w14:textId="77777777" w:rsidR="00C85EF7" w:rsidRPr="00C30896" w:rsidRDefault="00C85EF7" w:rsidP="00C85EF7">
                  <w:pPr>
                    <w:rPr>
                      <w:sz w:val="14"/>
                      <w:szCs w:val="14"/>
                    </w:rPr>
                  </w:pPr>
                  <w:r w:rsidRPr="00C30896">
                    <w:rPr>
                      <w:sz w:val="14"/>
                      <w:szCs w:val="14"/>
                    </w:rPr>
                    <w:t>Услуги связи</w:t>
                  </w:r>
                </w:p>
              </w:tc>
              <w:tc>
                <w:tcPr>
                  <w:tcW w:w="501" w:type="dxa"/>
                  <w:shd w:val="clear" w:color="auto" w:fill="auto"/>
                  <w:noWrap/>
                  <w:vAlign w:val="center"/>
                  <w:hideMark/>
                </w:tcPr>
                <w:p w14:paraId="717CB5A8" w14:textId="77777777" w:rsidR="00C85EF7" w:rsidRPr="00C30896" w:rsidRDefault="00C85EF7" w:rsidP="00C85EF7">
                  <w:pPr>
                    <w:jc w:val="right"/>
                    <w:rPr>
                      <w:sz w:val="14"/>
                      <w:szCs w:val="14"/>
                    </w:rPr>
                  </w:pPr>
                  <w:r w:rsidRPr="00C30896">
                    <w:rPr>
                      <w:sz w:val="14"/>
                      <w:szCs w:val="14"/>
                    </w:rPr>
                    <w:t>3405</w:t>
                  </w:r>
                </w:p>
              </w:tc>
              <w:tc>
                <w:tcPr>
                  <w:tcW w:w="507" w:type="dxa"/>
                  <w:shd w:val="clear" w:color="auto" w:fill="auto"/>
                  <w:noWrap/>
                  <w:vAlign w:val="center"/>
                  <w:hideMark/>
                </w:tcPr>
                <w:p w14:paraId="5851F19B" w14:textId="77777777" w:rsidR="00C85EF7" w:rsidRPr="00C30896" w:rsidRDefault="00C85EF7" w:rsidP="00C85EF7">
                  <w:pPr>
                    <w:jc w:val="right"/>
                    <w:rPr>
                      <w:sz w:val="14"/>
                      <w:szCs w:val="14"/>
                    </w:rPr>
                  </w:pPr>
                  <w:r w:rsidRPr="00C30896">
                    <w:rPr>
                      <w:sz w:val="14"/>
                      <w:szCs w:val="14"/>
                    </w:rPr>
                    <w:t>3405</w:t>
                  </w:r>
                </w:p>
              </w:tc>
              <w:tc>
                <w:tcPr>
                  <w:tcW w:w="510" w:type="dxa"/>
                  <w:shd w:val="clear" w:color="auto" w:fill="auto"/>
                  <w:noWrap/>
                  <w:vAlign w:val="center"/>
                  <w:hideMark/>
                </w:tcPr>
                <w:p w14:paraId="5AAE9FA6" w14:textId="77777777" w:rsidR="00C85EF7" w:rsidRPr="00C30896" w:rsidRDefault="00C85EF7" w:rsidP="00C85EF7">
                  <w:pPr>
                    <w:jc w:val="right"/>
                    <w:rPr>
                      <w:sz w:val="14"/>
                      <w:szCs w:val="14"/>
                    </w:rPr>
                  </w:pPr>
                  <w:r w:rsidRPr="00C30896">
                    <w:rPr>
                      <w:sz w:val="14"/>
                      <w:szCs w:val="14"/>
                    </w:rPr>
                    <w:t>2232</w:t>
                  </w:r>
                </w:p>
              </w:tc>
              <w:tc>
                <w:tcPr>
                  <w:tcW w:w="473" w:type="dxa"/>
                  <w:shd w:val="clear" w:color="auto" w:fill="auto"/>
                  <w:noWrap/>
                  <w:vAlign w:val="center"/>
                  <w:hideMark/>
                </w:tcPr>
                <w:p w14:paraId="782F830F" w14:textId="77777777" w:rsidR="00C85EF7" w:rsidRPr="00C30896" w:rsidRDefault="00C85EF7" w:rsidP="00C85EF7">
                  <w:pPr>
                    <w:jc w:val="right"/>
                    <w:rPr>
                      <w:sz w:val="14"/>
                      <w:szCs w:val="14"/>
                    </w:rPr>
                  </w:pPr>
                  <w:r w:rsidRPr="00C30896">
                    <w:rPr>
                      <w:sz w:val="14"/>
                      <w:szCs w:val="14"/>
                    </w:rPr>
                    <w:t>700</w:t>
                  </w:r>
                </w:p>
              </w:tc>
              <w:tc>
                <w:tcPr>
                  <w:tcW w:w="490" w:type="dxa"/>
                  <w:shd w:val="clear" w:color="auto" w:fill="auto"/>
                  <w:noWrap/>
                  <w:vAlign w:val="center"/>
                  <w:hideMark/>
                </w:tcPr>
                <w:p w14:paraId="51C3DBE5" w14:textId="77777777" w:rsidR="00C85EF7" w:rsidRPr="00C30896" w:rsidRDefault="00C85EF7" w:rsidP="00C85EF7">
                  <w:pPr>
                    <w:jc w:val="right"/>
                    <w:rPr>
                      <w:sz w:val="14"/>
                      <w:szCs w:val="14"/>
                    </w:rPr>
                  </w:pPr>
                  <w:r w:rsidRPr="00C30896">
                    <w:rPr>
                      <w:sz w:val="14"/>
                      <w:szCs w:val="14"/>
                    </w:rPr>
                    <w:t>821</w:t>
                  </w:r>
                </w:p>
              </w:tc>
              <w:tc>
                <w:tcPr>
                  <w:tcW w:w="488" w:type="dxa"/>
                  <w:shd w:val="clear" w:color="auto" w:fill="auto"/>
                  <w:noWrap/>
                  <w:vAlign w:val="center"/>
                </w:tcPr>
                <w:p w14:paraId="61D7CD5C" w14:textId="77777777" w:rsidR="00C85EF7" w:rsidRPr="00C30896" w:rsidRDefault="00C85EF7" w:rsidP="00C85EF7">
                  <w:pPr>
                    <w:jc w:val="right"/>
                    <w:rPr>
                      <w:sz w:val="14"/>
                      <w:szCs w:val="14"/>
                    </w:rPr>
                  </w:pPr>
                </w:p>
              </w:tc>
              <w:tc>
                <w:tcPr>
                  <w:tcW w:w="760" w:type="dxa"/>
                  <w:shd w:val="clear" w:color="auto" w:fill="auto"/>
                  <w:noWrap/>
                  <w:vAlign w:val="center"/>
                </w:tcPr>
                <w:p w14:paraId="2EEE3537" w14:textId="77777777" w:rsidR="00C85EF7" w:rsidRPr="00C30896" w:rsidRDefault="00C85EF7" w:rsidP="00C85EF7">
                  <w:pPr>
                    <w:jc w:val="right"/>
                    <w:rPr>
                      <w:sz w:val="14"/>
                      <w:szCs w:val="14"/>
                    </w:rPr>
                  </w:pPr>
                </w:p>
              </w:tc>
            </w:tr>
            <w:tr w:rsidR="00C85EF7" w:rsidRPr="00C30896" w14:paraId="4454C936" w14:textId="77777777" w:rsidTr="00446382">
              <w:trPr>
                <w:trHeight w:val="231"/>
              </w:trPr>
              <w:tc>
                <w:tcPr>
                  <w:tcW w:w="703" w:type="dxa"/>
                  <w:shd w:val="clear" w:color="auto" w:fill="auto"/>
                  <w:hideMark/>
                </w:tcPr>
                <w:p w14:paraId="503AF212" w14:textId="77777777" w:rsidR="00C85EF7" w:rsidRPr="00C30896" w:rsidRDefault="00C85EF7" w:rsidP="00C85EF7">
                  <w:pPr>
                    <w:rPr>
                      <w:sz w:val="14"/>
                      <w:szCs w:val="14"/>
                    </w:rPr>
                  </w:pPr>
                  <w:r w:rsidRPr="00C30896">
                    <w:rPr>
                      <w:sz w:val="14"/>
                      <w:szCs w:val="14"/>
                    </w:rPr>
                    <w:t>Заработная плата</w:t>
                  </w:r>
                </w:p>
              </w:tc>
              <w:tc>
                <w:tcPr>
                  <w:tcW w:w="501" w:type="dxa"/>
                  <w:shd w:val="clear" w:color="auto" w:fill="auto"/>
                  <w:noWrap/>
                  <w:vAlign w:val="center"/>
                  <w:hideMark/>
                </w:tcPr>
                <w:p w14:paraId="0065746F" w14:textId="77777777" w:rsidR="00C85EF7" w:rsidRPr="00C30896" w:rsidRDefault="00C85EF7" w:rsidP="00C85EF7">
                  <w:pPr>
                    <w:jc w:val="right"/>
                    <w:rPr>
                      <w:sz w:val="14"/>
                      <w:szCs w:val="14"/>
                    </w:rPr>
                  </w:pPr>
                  <w:r w:rsidRPr="00C30896">
                    <w:rPr>
                      <w:sz w:val="14"/>
                      <w:szCs w:val="14"/>
                    </w:rPr>
                    <w:t>115863</w:t>
                  </w:r>
                </w:p>
              </w:tc>
              <w:tc>
                <w:tcPr>
                  <w:tcW w:w="507" w:type="dxa"/>
                  <w:shd w:val="clear" w:color="auto" w:fill="auto"/>
                  <w:noWrap/>
                  <w:vAlign w:val="center"/>
                  <w:hideMark/>
                </w:tcPr>
                <w:p w14:paraId="4F307C46" w14:textId="77777777" w:rsidR="00C85EF7" w:rsidRPr="00C30896" w:rsidRDefault="00C85EF7" w:rsidP="00C85EF7">
                  <w:pPr>
                    <w:jc w:val="right"/>
                    <w:rPr>
                      <w:sz w:val="14"/>
                      <w:szCs w:val="14"/>
                    </w:rPr>
                  </w:pPr>
                  <w:r w:rsidRPr="00C30896">
                    <w:rPr>
                      <w:sz w:val="14"/>
                      <w:szCs w:val="14"/>
                    </w:rPr>
                    <w:t>115863</w:t>
                  </w:r>
                </w:p>
              </w:tc>
              <w:tc>
                <w:tcPr>
                  <w:tcW w:w="510" w:type="dxa"/>
                  <w:shd w:val="clear" w:color="auto" w:fill="auto"/>
                  <w:noWrap/>
                  <w:vAlign w:val="center"/>
                  <w:hideMark/>
                </w:tcPr>
                <w:p w14:paraId="121C5AE2" w14:textId="77777777" w:rsidR="00C85EF7" w:rsidRPr="00C30896" w:rsidRDefault="00C85EF7" w:rsidP="00C85EF7">
                  <w:pPr>
                    <w:jc w:val="right"/>
                    <w:rPr>
                      <w:sz w:val="14"/>
                      <w:szCs w:val="14"/>
                    </w:rPr>
                  </w:pPr>
                  <w:r w:rsidRPr="00C30896">
                    <w:rPr>
                      <w:sz w:val="14"/>
                      <w:szCs w:val="14"/>
                    </w:rPr>
                    <w:t>114330</w:t>
                  </w:r>
                </w:p>
              </w:tc>
              <w:tc>
                <w:tcPr>
                  <w:tcW w:w="473" w:type="dxa"/>
                  <w:shd w:val="clear" w:color="auto" w:fill="auto"/>
                  <w:noWrap/>
                  <w:vAlign w:val="center"/>
                  <w:hideMark/>
                </w:tcPr>
                <w:p w14:paraId="64D73C9B" w14:textId="77777777" w:rsidR="00C85EF7" w:rsidRPr="00C30896" w:rsidRDefault="00C85EF7" w:rsidP="00C85EF7">
                  <w:pPr>
                    <w:jc w:val="right"/>
                    <w:rPr>
                      <w:sz w:val="14"/>
                      <w:szCs w:val="14"/>
                    </w:rPr>
                  </w:pPr>
                  <w:r w:rsidRPr="00C30896">
                    <w:rPr>
                      <w:sz w:val="14"/>
                      <w:szCs w:val="14"/>
                    </w:rPr>
                    <w:t>56789</w:t>
                  </w:r>
                </w:p>
              </w:tc>
              <w:tc>
                <w:tcPr>
                  <w:tcW w:w="490" w:type="dxa"/>
                  <w:shd w:val="clear" w:color="auto" w:fill="auto"/>
                  <w:noWrap/>
                  <w:vAlign w:val="center"/>
                  <w:hideMark/>
                </w:tcPr>
                <w:p w14:paraId="303D0277" w14:textId="77777777" w:rsidR="00C85EF7" w:rsidRPr="00C30896" w:rsidRDefault="00C85EF7" w:rsidP="00C85EF7">
                  <w:pPr>
                    <w:jc w:val="right"/>
                    <w:rPr>
                      <w:sz w:val="14"/>
                      <w:szCs w:val="14"/>
                    </w:rPr>
                  </w:pPr>
                  <w:r w:rsidRPr="00C30896">
                    <w:rPr>
                      <w:sz w:val="14"/>
                      <w:szCs w:val="14"/>
                    </w:rPr>
                    <w:t>48709</w:t>
                  </w:r>
                </w:p>
              </w:tc>
              <w:tc>
                <w:tcPr>
                  <w:tcW w:w="488" w:type="dxa"/>
                  <w:shd w:val="clear" w:color="auto" w:fill="auto"/>
                  <w:noWrap/>
                  <w:vAlign w:val="center"/>
                </w:tcPr>
                <w:p w14:paraId="2F94683F" w14:textId="77777777" w:rsidR="00C85EF7" w:rsidRPr="00C30896" w:rsidRDefault="00C85EF7" w:rsidP="00C85EF7">
                  <w:pPr>
                    <w:jc w:val="right"/>
                    <w:rPr>
                      <w:sz w:val="14"/>
                      <w:szCs w:val="14"/>
                    </w:rPr>
                  </w:pPr>
                </w:p>
              </w:tc>
              <w:tc>
                <w:tcPr>
                  <w:tcW w:w="760" w:type="dxa"/>
                  <w:shd w:val="clear" w:color="auto" w:fill="auto"/>
                  <w:noWrap/>
                  <w:vAlign w:val="center"/>
                </w:tcPr>
                <w:p w14:paraId="6B700AA2" w14:textId="77777777" w:rsidR="00C85EF7" w:rsidRPr="00C30896" w:rsidRDefault="00C85EF7" w:rsidP="00C85EF7">
                  <w:pPr>
                    <w:jc w:val="right"/>
                    <w:rPr>
                      <w:sz w:val="14"/>
                      <w:szCs w:val="14"/>
                    </w:rPr>
                  </w:pPr>
                </w:p>
              </w:tc>
            </w:tr>
            <w:tr w:rsidR="00C85EF7" w:rsidRPr="00C30896" w14:paraId="0AE1C610" w14:textId="77777777" w:rsidTr="00446382">
              <w:trPr>
                <w:trHeight w:val="324"/>
              </w:trPr>
              <w:tc>
                <w:tcPr>
                  <w:tcW w:w="703" w:type="dxa"/>
                  <w:shd w:val="clear" w:color="auto" w:fill="auto"/>
                  <w:hideMark/>
                </w:tcPr>
                <w:p w14:paraId="03B7E6E0" w14:textId="77777777" w:rsidR="00C85EF7" w:rsidRPr="00C30896" w:rsidRDefault="00C85EF7" w:rsidP="00C85EF7">
                  <w:pPr>
                    <w:rPr>
                      <w:sz w:val="14"/>
                      <w:szCs w:val="14"/>
                    </w:rPr>
                  </w:pPr>
                  <w:r w:rsidRPr="00C30896">
                    <w:rPr>
                      <w:sz w:val="14"/>
                      <w:szCs w:val="14"/>
                    </w:rPr>
                    <w:t>Начисления на выплаты по оплате труда</w:t>
                  </w:r>
                </w:p>
              </w:tc>
              <w:tc>
                <w:tcPr>
                  <w:tcW w:w="501" w:type="dxa"/>
                  <w:shd w:val="clear" w:color="auto" w:fill="auto"/>
                  <w:noWrap/>
                  <w:vAlign w:val="center"/>
                  <w:hideMark/>
                </w:tcPr>
                <w:p w14:paraId="4120D313" w14:textId="77777777" w:rsidR="00C85EF7" w:rsidRPr="00C30896" w:rsidRDefault="00C85EF7" w:rsidP="00C85EF7">
                  <w:pPr>
                    <w:jc w:val="right"/>
                    <w:rPr>
                      <w:sz w:val="14"/>
                      <w:szCs w:val="14"/>
                    </w:rPr>
                  </w:pPr>
                  <w:r w:rsidRPr="00C30896">
                    <w:rPr>
                      <w:sz w:val="14"/>
                      <w:szCs w:val="14"/>
                    </w:rPr>
                    <w:t>34991</w:t>
                  </w:r>
                </w:p>
              </w:tc>
              <w:tc>
                <w:tcPr>
                  <w:tcW w:w="507" w:type="dxa"/>
                  <w:shd w:val="clear" w:color="auto" w:fill="auto"/>
                  <w:noWrap/>
                  <w:vAlign w:val="center"/>
                  <w:hideMark/>
                </w:tcPr>
                <w:p w14:paraId="234E667B" w14:textId="77777777" w:rsidR="00C85EF7" w:rsidRPr="00C30896" w:rsidRDefault="00C85EF7" w:rsidP="00C85EF7">
                  <w:pPr>
                    <w:jc w:val="right"/>
                    <w:rPr>
                      <w:sz w:val="14"/>
                      <w:szCs w:val="14"/>
                    </w:rPr>
                  </w:pPr>
                  <w:r w:rsidRPr="00C30896">
                    <w:rPr>
                      <w:sz w:val="14"/>
                      <w:szCs w:val="14"/>
                    </w:rPr>
                    <w:t>34991</w:t>
                  </w:r>
                </w:p>
              </w:tc>
              <w:tc>
                <w:tcPr>
                  <w:tcW w:w="510" w:type="dxa"/>
                  <w:shd w:val="clear" w:color="auto" w:fill="auto"/>
                  <w:noWrap/>
                  <w:vAlign w:val="center"/>
                  <w:hideMark/>
                </w:tcPr>
                <w:p w14:paraId="11BE49B7" w14:textId="77777777" w:rsidR="00C85EF7" w:rsidRPr="00C30896" w:rsidRDefault="00C85EF7" w:rsidP="00C85EF7">
                  <w:pPr>
                    <w:jc w:val="right"/>
                    <w:rPr>
                      <w:sz w:val="14"/>
                      <w:szCs w:val="14"/>
                    </w:rPr>
                  </w:pPr>
                  <w:r w:rsidRPr="00C30896">
                    <w:rPr>
                      <w:sz w:val="14"/>
                      <w:szCs w:val="14"/>
                    </w:rPr>
                    <w:t>−</w:t>
                  </w:r>
                </w:p>
              </w:tc>
              <w:tc>
                <w:tcPr>
                  <w:tcW w:w="473" w:type="dxa"/>
                  <w:shd w:val="clear" w:color="auto" w:fill="auto"/>
                  <w:noWrap/>
                  <w:vAlign w:val="center"/>
                  <w:hideMark/>
                </w:tcPr>
                <w:p w14:paraId="4C1E9A77" w14:textId="77777777" w:rsidR="00C85EF7" w:rsidRPr="00C30896" w:rsidRDefault="00C85EF7" w:rsidP="00C85EF7">
                  <w:pPr>
                    <w:jc w:val="right"/>
                    <w:rPr>
                      <w:sz w:val="14"/>
                      <w:szCs w:val="14"/>
                    </w:rPr>
                  </w:pPr>
                  <w:r w:rsidRPr="00C30896">
                    <w:rPr>
                      <w:sz w:val="14"/>
                      <w:szCs w:val="14"/>
                    </w:rPr>
                    <w:t>16932</w:t>
                  </w:r>
                </w:p>
              </w:tc>
              <w:tc>
                <w:tcPr>
                  <w:tcW w:w="490" w:type="dxa"/>
                  <w:shd w:val="clear" w:color="auto" w:fill="auto"/>
                  <w:noWrap/>
                  <w:vAlign w:val="center"/>
                  <w:hideMark/>
                </w:tcPr>
                <w:p w14:paraId="4D18AEC8" w14:textId="77777777" w:rsidR="00C85EF7" w:rsidRPr="00C30896" w:rsidRDefault="00C85EF7" w:rsidP="00C85EF7">
                  <w:pPr>
                    <w:jc w:val="right"/>
                    <w:rPr>
                      <w:sz w:val="14"/>
                      <w:szCs w:val="14"/>
                    </w:rPr>
                  </w:pPr>
                  <w:r w:rsidRPr="00C30896">
                    <w:rPr>
                      <w:sz w:val="14"/>
                      <w:szCs w:val="14"/>
                    </w:rPr>
                    <w:t>13850</w:t>
                  </w:r>
                </w:p>
              </w:tc>
              <w:tc>
                <w:tcPr>
                  <w:tcW w:w="488" w:type="dxa"/>
                  <w:shd w:val="clear" w:color="auto" w:fill="auto"/>
                  <w:noWrap/>
                  <w:vAlign w:val="center"/>
                </w:tcPr>
                <w:p w14:paraId="46F6098B" w14:textId="77777777" w:rsidR="00C85EF7" w:rsidRPr="00C30896" w:rsidRDefault="00C85EF7" w:rsidP="00C85EF7">
                  <w:pPr>
                    <w:jc w:val="right"/>
                    <w:rPr>
                      <w:sz w:val="14"/>
                      <w:szCs w:val="14"/>
                    </w:rPr>
                  </w:pPr>
                </w:p>
              </w:tc>
              <w:tc>
                <w:tcPr>
                  <w:tcW w:w="760" w:type="dxa"/>
                  <w:shd w:val="clear" w:color="auto" w:fill="auto"/>
                  <w:noWrap/>
                  <w:vAlign w:val="center"/>
                </w:tcPr>
                <w:p w14:paraId="67D8FFFF" w14:textId="77777777" w:rsidR="00C85EF7" w:rsidRPr="00C30896" w:rsidRDefault="00C85EF7" w:rsidP="00C85EF7">
                  <w:pPr>
                    <w:jc w:val="right"/>
                    <w:rPr>
                      <w:sz w:val="14"/>
                      <w:szCs w:val="14"/>
                    </w:rPr>
                  </w:pPr>
                </w:p>
              </w:tc>
            </w:tr>
          </w:tbl>
          <w:p w14:paraId="3BD27680" w14:textId="5DC2F155" w:rsidR="00C85EF7" w:rsidRPr="002C6305" w:rsidRDefault="00C85EF7" w:rsidP="002C6305">
            <w:pPr>
              <w:suppressAutoHyphens w:val="0"/>
              <w:jc w:val="both"/>
              <w:rPr>
                <w:b/>
                <w:bCs/>
                <w:sz w:val="20"/>
                <w:szCs w:val="20"/>
              </w:rPr>
            </w:pPr>
            <w:r w:rsidRPr="002C6305">
              <w:rPr>
                <w:b/>
                <w:bCs/>
                <w:sz w:val="20"/>
                <w:szCs w:val="20"/>
              </w:rPr>
              <w:t>Требуется:</w:t>
            </w:r>
          </w:p>
          <w:p w14:paraId="127800EC" w14:textId="1553683C" w:rsidR="00C85EF7" w:rsidRPr="00C038A0" w:rsidRDefault="00C85EF7" w:rsidP="00C950E3">
            <w:pPr>
              <w:numPr>
                <w:ilvl w:val="0"/>
                <w:numId w:val="6"/>
              </w:numPr>
              <w:suppressAutoHyphens w:val="0"/>
              <w:ind w:left="0" w:firstLine="0"/>
              <w:jc w:val="both"/>
              <w:rPr>
                <w:sz w:val="20"/>
                <w:szCs w:val="20"/>
              </w:rPr>
            </w:pPr>
            <w:r w:rsidRPr="00C038A0">
              <w:rPr>
                <w:sz w:val="20"/>
                <w:szCs w:val="20"/>
              </w:rPr>
              <w:t xml:space="preserve">Определить сумму неисполненных принятых бюджетных обязательств и неисполненных принятых денежных обязательств казенного учреждения. Укажите возможные причины неисполнения обязательств. </w:t>
            </w:r>
          </w:p>
          <w:p w14:paraId="20C81E8D" w14:textId="77777777" w:rsidR="00C85EF7" w:rsidRPr="00C038A0" w:rsidRDefault="00C85EF7" w:rsidP="00C950E3">
            <w:pPr>
              <w:numPr>
                <w:ilvl w:val="0"/>
                <w:numId w:val="6"/>
              </w:numPr>
              <w:suppressAutoHyphens w:val="0"/>
              <w:ind w:left="0" w:firstLine="0"/>
              <w:jc w:val="both"/>
              <w:rPr>
                <w:sz w:val="20"/>
                <w:szCs w:val="20"/>
                <w:u w:val="single"/>
              </w:rPr>
            </w:pPr>
            <w:r w:rsidRPr="00C038A0">
              <w:rPr>
                <w:sz w:val="20"/>
                <w:szCs w:val="20"/>
              </w:rPr>
              <w:t>Укажите правовые основания принятия денежных обязательств.</w:t>
            </w:r>
          </w:p>
          <w:p w14:paraId="1BC28D51" w14:textId="67A217D6" w:rsidR="00C85EF7" w:rsidRPr="00C85EF7" w:rsidRDefault="00C85EF7" w:rsidP="00C950E3">
            <w:pPr>
              <w:numPr>
                <w:ilvl w:val="0"/>
                <w:numId w:val="6"/>
              </w:numPr>
              <w:tabs>
                <w:tab w:val="left" w:pos="240"/>
              </w:tabs>
              <w:suppressAutoHyphens w:val="0"/>
              <w:ind w:left="0" w:firstLine="0"/>
              <w:jc w:val="both"/>
              <w:rPr>
                <w:b/>
                <w:i/>
                <w:iCs/>
                <w:sz w:val="20"/>
                <w:szCs w:val="20"/>
              </w:rPr>
            </w:pPr>
            <w:r w:rsidRPr="00C85EF7">
              <w:rPr>
                <w:sz w:val="20"/>
                <w:szCs w:val="20"/>
              </w:rPr>
              <w:t>Проанализировать исполнение сметы и бюджетных обязательств казенного учреждения.</w:t>
            </w:r>
          </w:p>
          <w:p w14:paraId="3A290F6E" w14:textId="4BED1244" w:rsidR="009D6326" w:rsidRPr="003F6B64" w:rsidRDefault="009D6326" w:rsidP="00C85EF7">
            <w:pPr>
              <w:jc w:val="both"/>
              <w:rPr>
                <w:sz w:val="20"/>
                <w:szCs w:val="20"/>
              </w:rPr>
            </w:pPr>
          </w:p>
        </w:tc>
      </w:tr>
      <w:tr w:rsidR="00E831C8" w:rsidRPr="00E831C8" w14:paraId="0820901A" w14:textId="77777777" w:rsidTr="00E831C8">
        <w:tc>
          <w:tcPr>
            <w:tcW w:w="1693" w:type="dxa"/>
          </w:tcPr>
          <w:p w14:paraId="6CDD7942" w14:textId="77777777" w:rsidR="009D6326" w:rsidRPr="003F6B64" w:rsidRDefault="009D6326" w:rsidP="009D632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2" w:type="dxa"/>
          </w:tcPr>
          <w:p w14:paraId="0781D79C" w14:textId="23DF4917" w:rsidR="009D6326" w:rsidRPr="0002487F" w:rsidRDefault="009D6326" w:rsidP="009D6326">
            <w:pPr>
              <w:shd w:val="clear" w:color="auto" w:fill="FFFFFF" w:themeFill="background1"/>
              <w:jc w:val="both"/>
              <w:rPr>
                <w:sz w:val="20"/>
                <w:szCs w:val="20"/>
              </w:rPr>
            </w:pPr>
            <w:r w:rsidRPr="0002487F">
              <w:rPr>
                <w:color w:val="000000"/>
                <w:sz w:val="20"/>
                <w:szCs w:val="20"/>
              </w:rPr>
              <w:t xml:space="preserve">3. Использует информационно-аналитические данные при проведении контрольных и экспертно-аналитических </w:t>
            </w:r>
            <w:r w:rsidRPr="0002487F">
              <w:rPr>
                <w:color w:val="000000"/>
                <w:sz w:val="20"/>
                <w:szCs w:val="20"/>
              </w:rPr>
              <w:lastRenderedPageBreak/>
              <w:t>мероприятий</w:t>
            </w:r>
          </w:p>
        </w:tc>
        <w:tc>
          <w:tcPr>
            <w:tcW w:w="1840" w:type="dxa"/>
          </w:tcPr>
          <w:p w14:paraId="2C09C0A2" w14:textId="77777777" w:rsidR="007F3DBB" w:rsidRPr="002C6305" w:rsidRDefault="007F3DBB" w:rsidP="007F3DBB">
            <w:pPr>
              <w:tabs>
                <w:tab w:val="left" w:pos="540"/>
              </w:tabs>
              <w:contextualSpacing/>
              <w:jc w:val="both"/>
              <w:rPr>
                <w:iCs/>
                <w:sz w:val="20"/>
                <w:szCs w:val="20"/>
              </w:rPr>
            </w:pPr>
            <w:r w:rsidRPr="002C6305">
              <w:rPr>
                <w:b/>
                <w:bCs/>
                <w:i/>
                <w:sz w:val="20"/>
                <w:szCs w:val="20"/>
              </w:rPr>
              <w:lastRenderedPageBreak/>
              <w:t xml:space="preserve">Знать: </w:t>
            </w:r>
            <w:r w:rsidRPr="002C6305">
              <w:rPr>
                <w:iCs/>
                <w:sz w:val="20"/>
                <w:szCs w:val="20"/>
              </w:rPr>
              <w:t>методику</w:t>
            </w:r>
            <w:r w:rsidRPr="002C6305">
              <w:rPr>
                <w:b/>
                <w:bCs/>
                <w:i/>
                <w:sz w:val="20"/>
                <w:szCs w:val="20"/>
              </w:rPr>
              <w:t xml:space="preserve"> </w:t>
            </w:r>
            <w:r w:rsidRPr="002C6305">
              <w:rPr>
                <w:iCs/>
                <w:sz w:val="20"/>
                <w:szCs w:val="20"/>
              </w:rPr>
              <w:t>применения</w:t>
            </w:r>
            <w:r w:rsidRPr="002C6305">
              <w:rPr>
                <w:b/>
                <w:bCs/>
                <w:i/>
                <w:sz w:val="20"/>
                <w:szCs w:val="20"/>
              </w:rPr>
              <w:t xml:space="preserve"> </w:t>
            </w:r>
            <w:r w:rsidRPr="002C6305">
              <w:rPr>
                <w:iCs/>
                <w:sz w:val="20"/>
                <w:szCs w:val="20"/>
              </w:rPr>
              <w:t xml:space="preserve">современных информационно-аналитических данных при проведении контрольных и </w:t>
            </w:r>
            <w:r w:rsidRPr="002C6305">
              <w:rPr>
                <w:iCs/>
                <w:sz w:val="20"/>
                <w:szCs w:val="20"/>
              </w:rPr>
              <w:lastRenderedPageBreak/>
              <w:t xml:space="preserve">экспертно-аналитических мероприятий. </w:t>
            </w:r>
          </w:p>
          <w:p w14:paraId="4DBB08A3" w14:textId="77777777" w:rsidR="007F3DBB" w:rsidRDefault="007F3DBB" w:rsidP="009D6326">
            <w:pPr>
              <w:tabs>
                <w:tab w:val="left" w:pos="540"/>
              </w:tabs>
              <w:contextualSpacing/>
              <w:jc w:val="both"/>
              <w:rPr>
                <w:b/>
                <w:bCs/>
                <w:i/>
                <w:sz w:val="20"/>
                <w:szCs w:val="20"/>
              </w:rPr>
            </w:pPr>
          </w:p>
          <w:p w14:paraId="1B392E40" w14:textId="60913532" w:rsidR="009D6326" w:rsidRPr="007F3DBB" w:rsidRDefault="007F3DBB" w:rsidP="009D6326">
            <w:pPr>
              <w:tabs>
                <w:tab w:val="left" w:pos="540"/>
              </w:tabs>
              <w:contextualSpacing/>
              <w:jc w:val="both"/>
              <w:rPr>
                <w:b/>
                <w:bCs/>
                <w:i/>
                <w:sz w:val="20"/>
                <w:szCs w:val="20"/>
              </w:rPr>
            </w:pPr>
            <w:r w:rsidRPr="002C6305">
              <w:rPr>
                <w:b/>
                <w:bCs/>
                <w:i/>
                <w:sz w:val="20"/>
                <w:szCs w:val="20"/>
              </w:rPr>
              <w:t>Уметь:</w:t>
            </w:r>
            <w:r w:rsidRPr="002C6305">
              <w:rPr>
                <w:sz w:val="20"/>
                <w:szCs w:val="20"/>
              </w:rPr>
              <w:t xml:space="preserve"> применять современные информационно-аналитические системы </w:t>
            </w:r>
            <w:r w:rsidRPr="002C6305">
              <w:rPr>
                <w:iCs/>
                <w:sz w:val="20"/>
                <w:szCs w:val="20"/>
              </w:rPr>
              <w:t>при проведении контрольных и экспертно-аналитических мероприятий.</w:t>
            </w:r>
          </w:p>
        </w:tc>
        <w:tc>
          <w:tcPr>
            <w:tcW w:w="4686" w:type="dxa"/>
          </w:tcPr>
          <w:p w14:paraId="1FC369B5" w14:textId="77777777" w:rsidR="001017BE" w:rsidRPr="003F6B64" w:rsidRDefault="001017BE" w:rsidP="001017BE">
            <w:pPr>
              <w:pStyle w:val="Default"/>
              <w:jc w:val="center"/>
              <w:rPr>
                <w:b/>
                <w:bCs/>
                <w:i/>
                <w:iCs/>
                <w:color w:val="auto"/>
                <w:sz w:val="20"/>
                <w:szCs w:val="20"/>
              </w:rPr>
            </w:pPr>
            <w:r w:rsidRPr="003F6B64">
              <w:rPr>
                <w:b/>
                <w:bCs/>
                <w:i/>
                <w:iCs/>
                <w:color w:val="auto"/>
                <w:sz w:val="20"/>
                <w:szCs w:val="20"/>
              </w:rPr>
              <w:lastRenderedPageBreak/>
              <w:t xml:space="preserve">Задание 1. </w:t>
            </w:r>
          </w:p>
          <w:p w14:paraId="26BAFE87" w14:textId="2AA1EF9A" w:rsidR="001017BE" w:rsidRPr="003F6B64" w:rsidRDefault="001017BE" w:rsidP="001017BE">
            <w:pPr>
              <w:pStyle w:val="af9"/>
              <w:tabs>
                <w:tab w:val="left" w:pos="284"/>
              </w:tabs>
              <w:ind w:left="0"/>
              <w:jc w:val="both"/>
              <w:rPr>
                <w:color w:val="0D0D0D"/>
                <w:sz w:val="20"/>
                <w:szCs w:val="20"/>
              </w:rPr>
            </w:pPr>
            <w:r w:rsidRPr="003F6B64">
              <w:rPr>
                <w:color w:val="0D0D0D"/>
                <w:sz w:val="20"/>
                <w:szCs w:val="20"/>
              </w:rPr>
              <w:t>Опишите возможности подсистемы информационно-аналитического обеспечения (ПИАО) ГИИС «Электронный бюджет» как источника информации для финансового анализа в государственном секторе.</w:t>
            </w:r>
          </w:p>
          <w:p w14:paraId="0D3E2302" w14:textId="77777777" w:rsidR="001017BE" w:rsidRPr="003F6B64" w:rsidRDefault="001017BE" w:rsidP="001017BE">
            <w:pPr>
              <w:pStyle w:val="af9"/>
              <w:tabs>
                <w:tab w:val="left" w:pos="284"/>
              </w:tabs>
              <w:ind w:left="0"/>
              <w:jc w:val="both"/>
              <w:rPr>
                <w:color w:val="0D0D0D"/>
                <w:sz w:val="20"/>
                <w:szCs w:val="20"/>
              </w:rPr>
            </w:pPr>
          </w:p>
          <w:p w14:paraId="66B271E4" w14:textId="4EBAA502" w:rsidR="001017BE" w:rsidRPr="003F6B64" w:rsidRDefault="001017BE" w:rsidP="00F05A42">
            <w:pPr>
              <w:pStyle w:val="af9"/>
              <w:tabs>
                <w:tab w:val="left" w:pos="284"/>
              </w:tabs>
              <w:ind w:left="0"/>
              <w:jc w:val="center"/>
              <w:rPr>
                <w:b/>
                <w:bCs/>
                <w:color w:val="0D0D0D"/>
                <w:sz w:val="20"/>
                <w:szCs w:val="20"/>
              </w:rPr>
            </w:pPr>
            <w:r w:rsidRPr="003F6B64">
              <w:rPr>
                <w:b/>
                <w:bCs/>
                <w:color w:val="0D0D0D"/>
                <w:sz w:val="20"/>
                <w:szCs w:val="20"/>
              </w:rPr>
              <w:t>Задание 2.</w:t>
            </w:r>
          </w:p>
          <w:p w14:paraId="3540D653" w14:textId="55F33A50" w:rsidR="001017BE" w:rsidRPr="0002487F" w:rsidRDefault="001017BE" w:rsidP="001017BE">
            <w:pPr>
              <w:pStyle w:val="af9"/>
              <w:tabs>
                <w:tab w:val="left" w:pos="284"/>
              </w:tabs>
              <w:ind w:left="0"/>
              <w:jc w:val="both"/>
              <w:rPr>
                <w:sz w:val="20"/>
                <w:szCs w:val="20"/>
              </w:rPr>
            </w:pPr>
            <w:r w:rsidRPr="0002487F">
              <w:rPr>
                <w:sz w:val="20"/>
                <w:szCs w:val="20"/>
              </w:rPr>
              <w:lastRenderedPageBreak/>
              <w:t>Опишите механизм осуществления СМАРТ-контроля. Какие государственные информационные системы позволяют интегрировать информационных потоки для финансового анализа в государственном секторе?</w:t>
            </w:r>
          </w:p>
          <w:p w14:paraId="54F16B65" w14:textId="77777777" w:rsidR="001017BE" w:rsidRPr="0002487F" w:rsidRDefault="001017BE" w:rsidP="0002487F">
            <w:pPr>
              <w:pStyle w:val="af9"/>
              <w:tabs>
                <w:tab w:val="left" w:pos="284"/>
              </w:tabs>
              <w:ind w:left="0"/>
              <w:jc w:val="center"/>
              <w:rPr>
                <w:b/>
                <w:bCs/>
                <w:color w:val="0D0D0D"/>
                <w:sz w:val="20"/>
                <w:szCs w:val="20"/>
              </w:rPr>
            </w:pPr>
          </w:p>
          <w:p w14:paraId="7BB01806" w14:textId="434AB952" w:rsidR="009D6326" w:rsidRPr="003F6B64" w:rsidRDefault="001017BE" w:rsidP="002C6305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3F6B64">
              <w:rPr>
                <w:color w:val="0D0D0D"/>
                <w:sz w:val="20"/>
                <w:szCs w:val="20"/>
              </w:rPr>
              <w:t xml:space="preserve">  </w:t>
            </w:r>
          </w:p>
        </w:tc>
      </w:tr>
    </w:tbl>
    <w:p w14:paraId="2F12EA8C" w14:textId="77777777" w:rsidR="001128A5" w:rsidRPr="00011C23" w:rsidRDefault="001128A5">
      <w:pPr>
        <w:rPr>
          <w:sz w:val="20"/>
          <w:szCs w:val="20"/>
        </w:rPr>
      </w:pPr>
    </w:p>
    <w:p w14:paraId="212E276B" w14:textId="34C3CA57" w:rsidR="001128A5" w:rsidRDefault="000B1484" w:rsidP="00C322E1">
      <w:pPr>
        <w:pStyle w:val="110"/>
        <w:spacing w:before="0" w:after="0" w:line="276" w:lineRule="auto"/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  <w:t>Перечень примерных вопросов к зачету</w:t>
      </w:r>
    </w:p>
    <w:p w14:paraId="5B94AEA3" w14:textId="073C0B0E" w:rsidR="00CF2BC6" w:rsidRDefault="00CF2BC6" w:rsidP="00C950E3">
      <w:pPr>
        <w:pStyle w:val="afe"/>
        <w:numPr>
          <w:ilvl w:val="0"/>
          <w:numId w:val="23"/>
        </w:numPr>
        <w:spacing w:beforeAutospacing="0" w:afterAutospacing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Сущность финансового анализа в государственном секторе. </w:t>
      </w:r>
    </w:p>
    <w:p w14:paraId="6450F881" w14:textId="77777777" w:rsidR="00CF2BC6" w:rsidRDefault="00CF2BC6" w:rsidP="00C950E3">
      <w:pPr>
        <w:pStyle w:val="afe"/>
        <w:numPr>
          <w:ilvl w:val="0"/>
          <w:numId w:val="23"/>
        </w:numPr>
        <w:spacing w:beforeAutospacing="0" w:afterAutospacing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Цели и задачи цифрового финансового анализа. </w:t>
      </w:r>
    </w:p>
    <w:p w14:paraId="119E70EE" w14:textId="77777777" w:rsidR="00CF2BC6" w:rsidRDefault="00CF2BC6" w:rsidP="00C950E3">
      <w:pPr>
        <w:pStyle w:val="afe"/>
        <w:numPr>
          <w:ilvl w:val="0"/>
          <w:numId w:val="23"/>
        </w:numPr>
        <w:spacing w:beforeAutospacing="0" w:afterAutospacing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Современные технологии цифрового финансового анализа в государственном секторе. </w:t>
      </w:r>
    </w:p>
    <w:p w14:paraId="21DB1BE4" w14:textId="77777777" w:rsidR="00CF2BC6" w:rsidRDefault="00CF2BC6" w:rsidP="00C950E3">
      <w:pPr>
        <w:pStyle w:val="afe"/>
        <w:numPr>
          <w:ilvl w:val="0"/>
          <w:numId w:val="23"/>
        </w:numPr>
        <w:spacing w:beforeAutospacing="0" w:afterAutospacing="0"/>
        <w:ind w:left="0" w:firstLine="567"/>
        <w:jc w:val="both"/>
        <w:rPr>
          <w:sz w:val="28"/>
          <w:szCs w:val="28"/>
        </w:rPr>
      </w:pPr>
      <w:r w:rsidRPr="00C15E76">
        <w:rPr>
          <w:sz w:val="28"/>
          <w:szCs w:val="28"/>
        </w:rPr>
        <w:t>Предиктивная и прескриптивная аналитика</w:t>
      </w:r>
      <w:r>
        <w:rPr>
          <w:sz w:val="28"/>
          <w:szCs w:val="28"/>
        </w:rPr>
        <w:t xml:space="preserve">. </w:t>
      </w:r>
    </w:p>
    <w:p w14:paraId="70B97F33" w14:textId="77777777" w:rsidR="00CF2BC6" w:rsidRDefault="00CF2BC6" w:rsidP="00C950E3">
      <w:pPr>
        <w:pStyle w:val="afe"/>
        <w:numPr>
          <w:ilvl w:val="0"/>
          <w:numId w:val="23"/>
        </w:numPr>
        <w:spacing w:beforeAutospacing="0" w:afterAutospacing="0"/>
        <w:ind w:left="0" w:firstLine="567"/>
        <w:jc w:val="both"/>
        <w:rPr>
          <w:sz w:val="28"/>
          <w:szCs w:val="28"/>
        </w:rPr>
      </w:pPr>
      <w:r w:rsidRPr="00446382">
        <w:rPr>
          <w:sz w:val="28"/>
          <w:szCs w:val="28"/>
        </w:rPr>
        <w:t>Цифровые платформы и облачные технологии для финансового анализа</w:t>
      </w:r>
      <w:r>
        <w:rPr>
          <w:sz w:val="28"/>
          <w:szCs w:val="28"/>
        </w:rPr>
        <w:t xml:space="preserve"> в государственном секторе</w:t>
      </w:r>
      <w:r w:rsidRPr="00446382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14:paraId="637B647E" w14:textId="77777777" w:rsidR="00C85EF7" w:rsidRDefault="00CF2BC6" w:rsidP="00C950E3">
      <w:pPr>
        <w:pStyle w:val="afe"/>
        <w:numPr>
          <w:ilvl w:val="0"/>
          <w:numId w:val="23"/>
        </w:numPr>
        <w:spacing w:beforeAutospacing="0" w:afterAutospacing="0"/>
        <w:ind w:left="0" w:firstLine="567"/>
        <w:jc w:val="both"/>
        <w:rPr>
          <w:sz w:val="28"/>
          <w:szCs w:val="28"/>
        </w:rPr>
      </w:pPr>
      <w:r w:rsidRPr="00C85EF7">
        <w:rPr>
          <w:sz w:val="28"/>
          <w:szCs w:val="28"/>
        </w:rPr>
        <w:t>Большие данные и искусственный интеллект в финансовом анализе.</w:t>
      </w:r>
    </w:p>
    <w:p w14:paraId="7D41F907" w14:textId="77777777" w:rsidR="00676C10" w:rsidRDefault="00676C10" w:rsidP="00C950E3">
      <w:pPr>
        <w:pStyle w:val="afe"/>
        <w:numPr>
          <w:ilvl w:val="0"/>
          <w:numId w:val="23"/>
        </w:numPr>
        <w:shd w:val="clear" w:color="auto" w:fill="FFFFFF"/>
        <w:spacing w:beforeAutospacing="0" w:afterAutospacing="0"/>
        <w:ind w:left="0" w:firstLine="567"/>
        <w:jc w:val="both"/>
        <w:rPr>
          <w:sz w:val="28"/>
          <w:szCs w:val="28"/>
        </w:rPr>
      </w:pPr>
      <w:r w:rsidRPr="00676C10">
        <w:rPr>
          <w:sz w:val="28"/>
          <w:szCs w:val="28"/>
        </w:rPr>
        <w:t>Цифровые и</w:t>
      </w:r>
      <w:r w:rsidR="00CF2BC6" w:rsidRPr="00676C10">
        <w:rPr>
          <w:sz w:val="28"/>
          <w:szCs w:val="28"/>
        </w:rPr>
        <w:t xml:space="preserve">сточники информации для финансового анализа экономических субъектов государственного сектора. </w:t>
      </w:r>
    </w:p>
    <w:p w14:paraId="72D4F677" w14:textId="77777777" w:rsidR="00676C10" w:rsidRPr="002C6305" w:rsidRDefault="00676C10" w:rsidP="00C950E3">
      <w:pPr>
        <w:pStyle w:val="afe"/>
        <w:numPr>
          <w:ilvl w:val="0"/>
          <w:numId w:val="23"/>
        </w:numPr>
        <w:shd w:val="clear" w:color="auto" w:fill="FFFFFF"/>
        <w:spacing w:beforeAutospacing="0" w:afterAutospacing="0"/>
        <w:ind w:left="0" w:firstLine="567"/>
        <w:jc w:val="both"/>
        <w:rPr>
          <w:noProof/>
          <w:kern w:val="16"/>
          <w:sz w:val="28"/>
          <w:szCs w:val="28"/>
        </w:rPr>
      </w:pPr>
      <w:r w:rsidRPr="00676C10">
        <w:rPr>
          <w:sz w:val="28"/>
          <w:szCs w:val="28"/>
        </w:rPr>
        <w:t>В</w:t>
      </w:r>
      <w:r w:rsidR="00CF2BC6" w:rsidRPr="00676C10">
        <w:rPr>
          <w:sz w:val="28"/>
          <w:szCs w:val="28"/>
        </w:rPr>
        <w:t>изуализаци</w:t>
      </w:r>
      <w:r w:rsidRPr="00676C10">
        <w:rPr>
          <w:sz w:val="28"/>
          <w:szCs w:val="28"/>
        </w:rPr>
        <w:t>я</w:t>
      </w:r>
      <w:r w:rsidR="00CF2BC6" w:rsidRPr="00676C10">
        <w:rPr>
          <w:sz w:val="28"/>
          <w:szCs w:val="28"/>
        </w:rPr>
        <w:t xml:space="preserve"> аналитических данных. </w:t>
      </w:r>
    </w:p>
    <w:p w14:paraId="1EA81844" w14:textId="7FC3C7E6" w:rsidR="00676C10" w:rsidRDefault="00676C10" w:rsidP="00C950E3">
      <w:pPr>
        <w:pStyle w:val="afe"/>
        <w:numPr>
          <w:ilvl w:val="0"/>
          <w:numId w:val="23"/>
        </w:numPr>
        <w:shd w:val="clear" w:color="auto" w:fill="FFFFFF"/>
        <w:spacing w:beforeAutospacing="0" w:afterAutospacing="0"/>
        <w:ind w:left="0" w:firstLine="567"/>
        <w:jc w:val="both"/>
        <w:rPr>
          <w:noProof/>
          <w:kern w:val="16"/>
          <w:sz w:val="28"/>
          <w:szCs w:val="28"/>
        </w:rPr>
      </w:pPr>
      <w:r>
        <w:rPr>
          <w:noProof/>
          <w:kern w:val="16"/>
          <w:sz w:val="28"/>
          <w:szCs w:val="28"/>
        </w:rPr>
        <w:t>Анализ</w:t>
      </w:r>
      <w:r w:rsidR="00CF2BC6" w:rsidRPr="00676C10">
        <w:rPr>
          <w:noProof/>
          <w:kern w:val="16"/>
          <w:sz w:val="28"/>
          <w:szCs w:val="28"/>
        </w:rPr>
        <w:t xml:space="preserve"> </w:t>
      </w:r>
      <w:r>
        <w:rPr>
          <w:noProof/>
          <w:kern w:val="16"/>
          <w:sz w:val="28"/>
          <w:szCs w:val="28"/>
        </w:rPr>
        <w:t xml:space="preserve">структуры </w:t>
      </w:r>
      <w:r w:rsidR="00CF2BC6" w:rsidRPr="00676C10">
        <w:rPr>
          <w:noProof/>
          <w:kern w:val="16"/>
          <w:sz w:val="28"/>
          <w:szCs w:val="28"/>
        </w:rPr>
        <w:t xml:space="preserve">источников финансового обеспечения деятельности экономического субъекта государственного сектора. </w:t>
      </w:r>
    </w:p>
    <w:p w14:paraId="10D59431" w14:textId="77777777" w:rsidR="00676C10" w:rsidRDefault="00CF2BC6" w:rsidP="00C950E3">
      <w:pPr>
        <w:pStyle w:val="afe"/>
        <w:numPr>
          <w:ilvl w:val="0"/>
          <w:numId w:val="23"/>
        </w:numPr>
        <w:shd w:val="clear" w:color="auto" w:fill="FFFFFF"/>
        <w:spacing w:beforeAutospacing="0" w:afterAutospacing="0"/>
        <w:ind w:left="0" w:firstLine="567"/>
        <w:jc w:val="both"/>
        <w:rPr>
          <w:noProof/>
          <w:kern w:val="16"/>
          <w:sz w:val="28"/>
          <w:szCs w:val="28"/>
        </w:rPr>
      </w:pPr>
      <w:r w:rsidRPr="00676C10">
        <w:rPr>
          <w:noProof/>
          <w:kern w:val="16"/>
          <w:sz w:val="28"/>
          <w:szCs w:val="28"/>
        </w:rPr>
        <w:t xml:space="preserve">Анализ исполнения сметы расходов. </w:t>
      </w:r>
    </w:p>
    <w:p w14:paraId="505C93EA" w14:textId="77777777" w:rsidR="00676C10" w:rsidRDefault="00CF2BC6" w:rsidP="00C950E3">
      <w:pPr>
        <w:pStyle w:val="afe"/>
        <w:numPr>
          <w:ilvl w:val="0"/>
          <w:numId w:val="23"/>
        </w:numPr>
        <w:shd w:val="clear" w:color="auto" w:fill="FFFFFF"/>
        <w:spacing w:beforeAutospacing="0" w:afterAutospacing="0"/>
        <w:ind w:left="0" w:firstLine="567"/>
        <w:jc w:val="both"/>
        <w:rPr>
          <w:noProof/>
          <w:kern w:val="16"/>
          <w:sz w:val="28"/>
          <w:szCs w:val="28"/>
        </w:rPr>
      </w:pPr>
      <w:r w:rsidRPr="00676C10">
        <w:rPr>
          <w:noProof/>
          <w:kern w:val="16"/>
          <w:sz w:val="28"/>
          <w:szCs w:val="28"/>
        </w:rPr>
        <w:t xml:space="preserve">Анализ обеспеченности учреждения финансовыми ресурсами. </w:t>
      </w:r>
    </w:p>
    <w:p w14:paraId="7552E2F3" w14:textId="77777777" w:rsidR="00676C10" w:rsidRPr="002C6305" w:rsidRDefault="00CF2BC6" w:rsidP="00C950E3">
      <w:pPr>
        <w:pStyle w:val="afe"/>
        <w:numPr>
          <w:ilvl w:val="0"/>
          <w:numId w:val="23"/>
        </w:numPr>
        <w:shd w:val="clear" w:color="auto" w:fill="FFFFFF"/>
        <w:spacing w:beforeAutospacing="0" w:afterAutospacing="0"/>
        <w:ind w:left="0" w:firstLine="567"/>
        <w:jc w:val="both"/>
        <w:rPr>
          <w:noProof/>
          <w:kern w:val="16"/>
          <w:sz w:val="28"/>
          <w:szCs w:val="28"/>
        </w:rPr>
      </w:pPr>
      <w:r w:rsidRPr="00676C10">
        <w:rPr>
          <w:noProof/>
          <w:kern w:val="16"/>
          <w:sz w:val="28"/>
          <w:szCs w:val="28"/>
        </w:rPr>
        <w:t xml:space="preserve">Анализ правильности определения размера финансового обеспечения бюджетных учреждений: </w:t>
      </w:r>
      <w:r w:rsidRPr="00676C10">
        <w:rPr>
          <w:sz w:val="28"/>
          <w:szCs w:val="28"/>
        </w:rPr>
        <w:t xml:space="preserve">объем субсидии на исполнение государственного (муниципального) задания, объем субсидий на иные цели, на капитальные вложения и произведенные за их счет расходы. </w:t>
      </w:r>
    </w:p>
    <w:p w14:paraId="339C5B75" w14:textId="77777777" w:rsidR="00676C10" w:rsidRPr="002C6305" w:rsidRDefault="00CF2BC6" w:rsidP="00C950E3">
      <w:pPr>
        <w:pStyle w:val="afe"/>
        <w:numPr>
          <w:ilvl w:val="0"/>
          <w:numId w:val="23"/>
        </w:numPr>
        <w:shd w:val="clear" w:color="auto" w:fill="FFFFFF"/>
        <w:spacing w:beforeAutospacing="0" w:afterAutospacing="0"/>
        <w:ind w:left="0" w:firstLine="567"/>
        <w:jc w:val="both"/>
        <w:rPr>
          <w:sz w:val="28"/>
          <w:szCs w:val="28"/>
        </w:rPr>
      </w:pPr>
      <w:r w:rsidRPr="00676C10">
        <w:rPr>
          <w:noProof/>
          <w:kern w:val="16"/>
          <w:sz w:val="28"/>
          <w:szCs w:val="28"/>
        </w:rPr>
        <w:t xml:space="preserve">Анализ полноты </w:t>
      </w:r>
      <w:r w:rsidR="00676C10" w:rsidRPr="00676C10">
        <w:rPr>
          <w:noProof/>
          <w:kern w:val="16"/>
          <w:sz w:val="28"/>
          <w:szCs w:val="28"/>
        </w:rPr>
        <w:t xml:space="preserve">и целевого </w:t>
      </w:r>
      <w:r w:rsidRPr="00676C10">
        <w:rPr>
          <w:noProof/>
          <w:kern w:val="16"/>
          <w:sz w:val="28"/>
          <w:szCs w:val="28"/>
        </w:rPr>
        <w:t xml:space="preserve">использования выделенных из бюджета средств. </w:t>
      </w:r>
    </w:p>
    <w:p w14:paraId="1473A917" w14:textId="77777777" w:rsidR="00676C10" w:rsidRDefault="00CF2BC6" w:rsidP="00C950E3">
      <w:pPr>
        <w:pStyle w:val="afe"/>
        <w:numPr>
          <w:ilvl w:val="0"/>
          <w:numId w:val="23"/>
        </w:numPr>
        <w:shd w:val="clear" w:color="auto" w:fill="FFFFFF"/>
        <w:spacing w:beforeAutospacing="0" w:afterAutospacing="0"/>
        <w:ind w:left="0" w:firstLine="567"/>
        <w:jc w:val="both"/>
        <w:rPr>
          <w:sz w:val="28"/>
          <w:szCs w:val="28"/>
        </w:rPr>
      </w:pPr>
      <w:r w:rsidRPr="00676C10">
        <w:rPr>
          <w:sz w:val="28"/>
          <w:szCs w:val="28"/>
        </w:rPr>
        <w:t>Модели и функционал цифрового анализа активов и обязательств экономических субъектов государственного сектора</w:t>
      </w:r>
      <w:r w:rsidR="00676C10" w:rsidRPr="00676C10">
        <w:rPr>
          <w:sz w:val="28"/>
          <w:szCs w:val="28"/>
        </w:rPr>
        <w:t>.</w:t>
      </w:r>
    </w:p>
    <w:p w14:paraId="0D70AF88" w14:textId="77777777" w:rsidR="00676C10" w:rsidRDefault="00CF2BC6" w:rsidP="00C950E3">
      <w:pPr>
        <w:pStyle w:val="afe"/>
        <w:numPr>
          <w:ilvl w:val="0"/>
          <w:numId w:val="23"/>
        </w:numPr>
        <w:shd w:val="clear" w:color="auto" w:fill="FFFFFF"/>
        <w:spacing w:beforeAutospacing="0" w:afterAutospacing="0"/>
        <w:ind w:left="0" w:firstLine="567"/>
        <w:jc w:val="both"/>
        <w:rPr>
          <w:sz w:val="28"/>
          <w:szCs w:val="28"/>
        </w:rPr>
      </w:pPr>
      <w:r w:rsidRPr="00676C10">
        <w:rPr>
          <w:sz w:val="28"/>
          <w:szCs w:val="28"/>
        </w:rPr>
        <w:t xml:space="preserve">Анализ нефинансовых активов. </w:t>
      </w:r>
    </w:p>
    <w:p w14:paraId="730D64AC" w14:textId="77777777" w:rsidR="00676C10" w:rsidRDefault="00CF2BC6" w:rsidP="00C950E3">
      <w:pPr>
        <w:pStyle w:val="afe"/>
        <w:numPr>
          <w:ilvl w:val="0"/>
          <w:numId w:val="23"/>
        </w:numPr>
        <w:shd w:val="clear" w:color="auto" w:fill="FFFFFF"/>
        <w:spacing w:beforeAutospacing="0" w:afterAutospacing="0"/>
        <w:ind w:left="0" w:firstLine="567"/>
        <w:jc w:val="both"/>
        <w:rPr>
          <w:sz w:val="28"/>
          <w:szCs w:val="28"/>
        </w:rPr>
      </w:pPr>
      <w:r w:rsidRPr="00676C10">
        <w:rPr>
          <w:sz w:val="28"/>
          <w:szCs w:val="28"/>
        </w:rPr>
        <w:t xml:space="preserve">Анализ финансовых активов. </w:t>
      </w:r>
    </w:p>
    <w:p w14:paraId="135BC243" w14:textId="77777777" w:rsidR="00676C10" w:rsidRDefault="00CF2BC6" w:rsidP="00C950E3">
      <w:pPr>
        <w:pStyle w:val="afe"/>
        <w:numPr>
          <w:ilvl w:val="0"/>
          <w:numId w:val="23"/>
        </w:numPr>
        <w:shd w:val="clear" w:color="auto" w:fill="FFFFFF"/>
        <w:spacing w:beforeAutospacing="0" w:afterAutospacing="0"/>
        <w:ind w:left="0" w:firstLine="567"/>
        <w:jc w:val="both"/>
        <w:rPr>
          <w:sz w:val="28"/>
          <w:szCs w:val="28"/>
        </w:rPr>
      </w:pPr>
      <w:r w:rsidRPr="00676C10">
        <w:rPr>
          <w:sz w:val="28"/>
          <w:szCs w:val="28"/>
        </w:rPr>
        <w:t xml:space="preserve">Анализ чистых активов. </w:t>
      </w:r>
    </w:p>
    <w:p w14:paraId="680074BB" w14:textId="77777777" w:rsidR="00676C10" w:rsidRDefault="00CF2BC6" w:rsidP="00C950E3">
      <w:pPr>
        <w:pStyle w:val="afe"/>
        <w:numPr>
          <w:ilvl w:val="0"/>
          <w:numId w:val="23"/>
        </w:numPr>
        <w:shd w:val="clear" w:color="auto" w:fill="FFFFFF"/>
        <w:spacing w:beforeAutospacing="0" w:afterAutospacing="0"/>
        <w:ind w:left="0" w:firstLine="567"/>
        <w:jc w:val="both"/>
        <w:rPr>
          <w:sz w:val="28"/>
          <w:szCs w:val="28"/>
        </w:rPr>
      </w:pPr>
      <w:r w:rsidRPr="00676C10">
        <w:rPr>
          <w:sz w:val="28"/>
          <w:szCs w:val="28"/>
        </w:rPr>
        <w:t xml:space="preserve">Анализ ликвидности бухгалтерского баланса. </w:t>
      </w:r>
    </w:p>
    <w:p w14:paraId="6A540739" w14:textId="77777777" w:rsidR="00676C10" w:rsidRPr="002C6305" w:rsidRDefault="00CF2BC6" w:rsidP="00C950E3">
      <w:pPr>
        <w:pStyle w:val="afe"/>
        <w:numPr>
          <w:ilvl w:val="0"/>
          <w:numId w:val="23"/>
        </w:numPr>
        <w:shd w:val="clear" w:color="auto" w:fill="FFFFFF"/>
        <w:spacing w:beforeAutospacing="0" w:afterAutospacing="0"/>
        <w:ind w:left="0" w:firstLine="567"/>
        <w:jc w:val="both"/>
        <w:rPr>
          <w:noProof/>
          <w:kern w:val="16"/>
          <w:sz w:val="28"/>
          <w:szCs w:val="28"/>
        </w:rPr>
      </w:pPr>
      <w:r w:rsidRPr="00676C10">
        <w:rPr>
          <w:sz w:val="28"/>
          <w:szCs w:val="28"/>
        </w:rPr>
        <w:t xml:space="preserve">Анализ движения денежных средств на основе использования цифровых технологий. </w:t>
      </w:r>
    </w:p>
    <w:p w14:paraId="0C24F74D" w14:textId="77777777" w:rsidR="00676C10" w:rsidRPr="002C6305" w:rsidRDefault="00CF2BC6" w:rsidP="00C950E3">
      <w:pPr>
        <w:pStyle w:val="afe"/>
        <w:numPr>
          <w:ilvl w:val="0"/>
          <w:numId w:val="23"/>
        </w:numPr>
        <w:shd w:val="clear" w:color="auto" w:fill="FFFFFF"/>
        <w:spacing w:beforeAutospacing="0" w:afterAutospacing="0"/>
        <w:ind w:left="0" w:firstLine="567"/>
        <w:jc w:val="both"/>
        <w:rPr>
          <w:noProof/>
          <w:kern w:val="16"/>
          <w:sz w:val="28"/>
          <w:szCs w:val="28"/>
        </w:rPr>
      </w:pPr>
      <w:r w:rsidRPr="00676C10">
        <w:rPr>
          <w:sz w:val="28"/>
          <w:szCs w:val="28"/>
        </w:rPr>
        <w:t xml:space="preserve">Анализ обязательств учреждений. </w:t>
      </w:r>
    </w:p>
    <w:p w14:paraId="4863CECE" w14:textId="77777777" w:rsidR="00676C10" w:rsidRPr="002C6305" w:rsidRDefault="00CF2BC6" w:rsidP="00C950E3">
      <w:pPr>
        <w:pStyle w:val="afe"/>
        <w:numPr>
          <w:ilvl w:val="0"/>
          <w:numId w:val="23"/>
        </w:numPr>
        <w:shd w:val="clear" w:color="auto" w:fill="FFFFFF"/>
        <w:spacing w:beforeAutospacing="0" w:afterAutospacing="0"/>
        <w:ind w:left="0" w:firstLine="567"/>
        <w:jc w:val="both"/>
        <w:rPr>
          <w:sz w:val="28"/>
          <w:szCs w:val="28"/>
        </w:rPr>
      </w:pPr>
      <w:r w:rsidRPr="00676C10">
        <w:rPr>
          <w:noProof/>
          <w:kern w:val="16"/>
          <w:sz w:val="28"/>
          <w:szCs w:val="28"/>
        </w:rPr>
        <w:lastRenderedPageBreak/>
        <w:t xml:space="preserve">Анализ обеспеченности </w:t>
      </w:r>
      <w:r w:rsidR="00676C10" w:rsidRPr="00676C10">
        <w:rPr>
          <w:noProof/>
          <w:kern w:val="16"/>
          <w:sz w:val="28"/>
          <w:szCs w:val="28"/>
        </w:rPr>
        <w:t xml:space="preserve">и эффективности использования </w:t>
      </w:r>
      <w:r w:rsidRPr="00676C10">
        <w:rPr>
          <w:noProof/>
          <w:kern w:val="16"/>
          <w:sz w:val="28"/>
          <w:szCs w:val="28"/>
        </w:rPr>
        <w:t>трудовы</w:t>
      </w:r>
      <w:r w:rsidR="00676C10" w:rsidRPr="00676C10">
        <w:rPr>
          <w:noProof/>
          <w:kern w:val="16"/>
          <w:sz w:val="28"/>
          <w:szCs w:val="28"/>
        </w:rPr>
        <w:t>х</w:t>
      </w:r>
      <w:r w:rsidRPr="00676C10">
        <w:rPr>
          <w:noProof/>
          <w:kern w:val="16"/>
          <w:sz w:val="28"/>
          <w:szCs w:val="28"/>
        </w:rPr>
        <w:t xml:space="preserve"> ресурс</w:t>
      </w:r>
      <w:r w:rsidR="00676C10" w:rsidRPr="00676C10">
        <w:rPr>
          <w:noProof/>
          <w:kern w:val="16"/>
          <w:sz w:val="28"/>
          <w:szCs w:val="28"/>
        </w:rPr>
        <w:t>ов</w:t>
      </w:r>
      <w:r w:rsidRPr="00676C10">
        <w:rPr>
          <w:noProof/>
          <w:kern w:val="16"/>
          <w:sz w:val="28"/>
          <w:szCs w:val="28"/>
        </w:rPr>
        <w:t xml:space="preserve">. </w:t>
      </w:r>
    </w:p>
    <w:p w14:paraId="1F935CBF" w14:textId="77777777" w:rsidR="00676C10" w:rsidRDefault="00676C10" w:rsidP="00C950E3">
      <w:pPr>
        <w:pStyle w:val="afe"/>
        <w:numPr>
          <w:ilvl w:val="0"/>
          <w:numId w:val="23"/>
        </w:numPr>
        <w:shd w:val="clear" w:color="auto" w:fill="FFFFFF"/>
        <w:spacing w:beforeAutospacing="0" w:afterAutospacing="0"/>
        <w:ind w:left="0" w:firstLine="567"/>
        <w:jc w:val="both"/>
        <w:rPr>
          <w:sz w:val="28"/>
          <w:szCs w:val="28"/>
        </w:rPr>
      </w:pPr>
      <w:r w:rsidRPr="00676C10">
        <w:rPr>
          <w:sz w:val="28"/>
          <w:szCs w:val="28"/>
        </w:rPr>
        <w:t>Анализ использования фонда оплаты труда.</w:t>
      </w:r>
    </w:p>
    <w:p w14:paraId="3493E635" w14:textId="77777777" w:rsidR="00676C10" w:rsidRDefault="00676C10" w:rsidP="00C950E3">
      <w:pPr>
        <w:pStyle w:val="afe"/>
        <w:numPr>
          <w:ilvl w:val="0"/>
          <w:numId w:val="23"/>
        </w:numPr>
        <w:shd w:val="clear" w:color="auto" w:fill="FFFFFF"/>
        <w:spacing w:beforeAutospacing="0" w:afterAutospacing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А</w:t>
      </w:r>
      <w:r w:rsidR="00CF2BC6" w:rsidRPr="00676C10">
        <w:rPr>
          <w:sz w:val="28"/>
          <w:szCs w:val="28"/>
        </w:rPr>
        <w:t xml:space="preserve">нализ структуры и динамики доходов и расходов экономических субъектов государственного сектора </w:t>
      </w:r>
    </w:p>
    <w:p w14:paraId="6903204F" w14:textId="77777777" w:rsidR="00676C10" w:rsidRDefault="00CF2BC6" w:rsidP="00C950E3">
      <w:pPr>
        <w:pStyle w:val="afe"/>
        <w:numPr>
          <w:ilvl w:val="0"/>
          <w:numId w:val="23"/>
        </w:numPr>
        <w:shd w:val="clear" w:color="auto" w:fill="FFFFFF"/>
        <w:spacing w:beforeAutospacing="0" w:afterAutospacing="0"/>
        <w:ind w:left="0" w:firstLine="567"/>
        <w:jc w:val="both"/>
        <w:rPr>
          <w:sz w:val="28"/>
          <w:szCs w:val="28"/>
        </w:rPr>
      </w:pPr>
      <w:r w:rsidRPr="00676C10">
        <w:rPr>
          <w:sz w:val="28"/>
          <w:szCs w:val="28"/>
        </w:rPr>
        <w:t xml:space="preserve">Мониторинг отдельных вопросов финансово-хозяйственной деятельности для органов власти. </w:t>
      </w:r>
    </w:p>
    <w:p w14:paraId="4BEF1E40" w14:textId="77777777" w:rsidR="00676C10" w:rsidRPr="002C6305" w:rsidRDefault="00CF2BC6" w:rsidP="00C950E3">
      <w:pPr>
        <w:pStyle w:val="afe"/>
        <w:numPr>
          <w:ilvl w:val="0"/>
          <w:numId w:val="23"/>
        </w:numPr>
        <w:shd w:val="clear" w:color="auto" w:fill="FFFFFF"/>
        <w:spacing w:beforeAutospacing="0" w:afterAutospacing="0"/>
        <w:ind w:left="0" w:firstLine="567"/>
        <w:jc w:val="both"/>
        <w:rPr>
          <w:sz w:val="28"/>
          <w:szCs w:val="28"/>
        </w:rPr>
      </w:pPr>
      <w:r w:rsidRPr="00676C10">
        <w:rPr>
          <w:rFonts w:eastAsiaTheme="minorEastAsia"/>
          <w:bCs/>
          <w:iCs/>
          <w:kern w:val="24"/>
          <w:sz w:val="28"/>
          <w:szCs w:val="28"/>
        </w:rPr>
        <w:t xml:space="preserve">Система показателей финансовых результатов деятельности государственных учреждений. </w:t>
      </w:r>
    </w:p>
    <w:p w14:paraId="25F8B6BC" w14:textId="77777777" w:rsidR="00676C10" w:rsidRPr="00676C10" w:rsidRDefault="00CF2BC6" w:rsidP="00C950E3">
      <w:pPr>
        <w:pStyle w:val="afe"/>
        <w:numPr>
          <w:ilvl w:val="0"/>
          <w:numId w:val="23"/>
        </w:numPr>
        <w:shd w:val="clear" w:color="auto" w:fill="FFFFFF"/>
        <w:spacing w:beforeAutospacing="0" w:afterAutospacing="0"/>
        <w:ind w:left="0" w:firstLine="567"/>
        <w:jc w:val="both"/>
        <w:rPr>
          <w:bCs/>
          <w:sz w:val="28"/>
          <w:szCs w:val="28"/>
        </w:rPr>
      </w:pPr>
      <w:r w:rsidRPr="00676C10">
        <w:rPr>
          <w:sz w:val="28"/>
          <w:szCs w:val="28"/>
        </w:rPr>
        <w:t>Анализ эффективности использования государственного имущества.</w:t>
      </w:r>
    </w:p>
    <w:p w14:paraId="290F3F58" w14:textId="77777777" w:rsidR="00676C10" w:rsidRDefault="00CF2BC6" w:rsidP="00C950E3">
      <w:pPr>
        <w:pStyle w:val="afe"/>
        <w:numPr>
          <w:ilvl w:val="0"/>
          <w:numId w:val="23"/>
        </w:numPr>
        <w:shd w:val="clear" w:color="auto" w:fill="FFFFFF"/>
        <w:spacing w:beforeAutospacing="0" w:afterAutospacing="0"/>
        <w:ind w:left="0" w:firstLine="567"/>
        <w:jc w:val="both"/>
        <w:rPr>
          <w:bCs/>
          <w:sz w:val="28"/>
          <w:szCs w:val="28"/>
        </w:rPr>
      </w:pPr>
      <w:r w:rsidRPr="00676C10">
        <w:rPr>
          <w:sz w:val="28"/>
          <w:szCs w:val="28"/>
        </w:rPr>
        <w:t xml:space="preserve">Цифровые технологии анализа результатов финансово-хозяйственной деятельности государственных коммерческих организаций. </w:t>
      </w:r>
      <w:r w:rsidRPr="00676C10">
        <w:rPr>
          <w:bCs/>
          <w:sz w:val="28"/>
          <w:szCs w:val="28"/>
        </w:rPr>
        <w:t xml:space="preserve"> </w:t>
      </w:r>
    </w:p>
    <w:p w14:paraId="2B2B4B59" w14:textId="77F61362" w:rsidR="009F0B52" w:rsidRDefault="00CF2BC6" w:rsidP="00C950E3">
      <w:pPr>
        <w:pStyle w:val="afe"/>
        <w:numPr>
          <w:ilvl w:val="0"/>
          <w:numId w:val="23"/>
        </w:numPr>
        <w:shd w:val="clear" w:color="auto" w:fill="FFFFFF"/>
        <w:spacing w:beforeAutospacing="0" w:afterAutospacing="0"/>
        <w:ind w:left="0" w:firstLine="567"/>
        <w:jc w:val="both"/>
        <w:rPr>
          <w:bCs/>
          <w:sz w:val="28"/>
          <w:szCs w:val="28"/>
        </w:rPr>
      </w:pPr>
      <w:r w:rsidRPr="00676C10">
        <w:rPr>
          <w:bCs/>
          <w:sz w:val="28"/>
          <w:szCs w:val="28"/>
        </w:rPr>
        <w:t xml:space="preserve">Анализ финансового состояния </w:t>
      </w:r>
      <w:r w:rsidR="009F0B52">
        <w:rPr>
          <w:bCs/>
          <w:sz w:val="28"/>
          <w:szCs w:val="28"/>
        </w:rPr>
        <w:t xml:space="preserve">и финансовой устойчивости </w:t>
      </w:r>
      <w:r w:rsidRPr="00676C10">
        <w:rPr>
          <w:bCs/>
          <w:sz w:val="28"/>
          <w:szCs w:val="28"/>
        </w:rPr>
        <w:t xml:space="preserve">государственных коммерческих организаций.  </w:t>
      </w:r>
    </w:p>
    <w:p w14:paraId="64579A49" w14:textId="77777777" w:rsidR="009F0B52" w:rsidRDefault="00CF2BC6" w:rsidP="00C950E3">
      <w:pPr>
        <w:pStyle w:val="afe"/>
        <w:numPr>
          <w:ilvl w:val="0"/>
          <w:numId w:val="23"/>
        </w:numPr>
        <w:shd w:val="clear" w:color="auto" w:fill="FFFFFF"/>
        <w:spacing w:beforeAutospacing="0" w:afterAutospacing="0"/>
        <w:ind w:left="0" w:firstLine="567"/>
        <w:jc w:val="both"/>
        <w:rPr>
          <w:bCs/>
          <w:sz w:val="28"/>
          <w:szCs w:val="28"/>
        </w:rPr>
      </w:pPr>
      <w:r w:rsidRPr="00676C10">
        <w:rPr>
          <w:bCs/>
          <w:sz w:val="28"/>
          <w:szCs w:val="28"/>
        </w:rPr>
        <w:t>Анализ рентабельности и деловой активности</w:t>
      </w:r>
      <w:r w:rsidR="009F0B52">
        <w:rPr>
          <w:bCs/>
          <w:sz w:val="28"/>
          <w:szCs w:val="28"/>
        </w:rPr>
        <w:t xml:space="preserve"> </w:t>
      </w:r>
      <w:r w:rsidR="009F0B52" w:rsidRPr="00676C10">
        <w:rPr>
          <w:bCs/>
          <w:sz w:val="28"/>
          <w:szCs w:val="28"/>
        </w:rPr>
        <w:t>государственных коммерческих организаций</w:t>
      </w:r>
      <w:r w:rsidRPr="00676C10">
        <w:rPr>
          <w:bCs/>
          <w:sz w:val="28"/>
          <w:szCs w:val="28"/>
        </w:rPr>
        <w:t>.</w:t>
      </w:r>
    </w:p>
    <w:p w14:paraId="4924B72B" w14:textId="77777777" w:rsidR="009F0B52" w:rsidRDefault="00CF2BC6" w:rsidP="00C950E3">
      <w:pPr>
        <w:pStyle w:val="afe"/>
        <w:numPr>
          <w:ilvl w:val="0"/>
          <w:numId w:val="23"/>
        </w:numPr>
        <w:shd w:val="clear" w:color="auto" w:fill="FFFFFF"/>
        <w:spacing w:beforeAutospacing="0" w:afterAutospacing="0"/>
        <w:ind w:left="0" w:firstLine="567"/>
        <w:jc w:val="both"/>
        <w:rPr>
          <w:bCs/>
          <w:sz w:val="28"/>
          <w:szCs w:val="28"/>
        </w:rPr>
      </w:pPr>
      <w:r w:rsidRPr="00676C10">
        <w:rPr>
          <w:bCs/>
          <w:sz w:val="28"/>
          <w:szCs w:val="28"/>
        </w:rPr>
        <w:t>Мониторинг достижения ключевых показателей деятельности</w:t>
      </w:r>
      <w:r w:rsidR="009F0B52" w:rsidRPr="009F0B52">
        <w:rPr>
          <w:bCs/>
          <w:sz w:val="28"/>
          <w:szCs w:val="28"/>
        </w:rPr>
        <w:t xml:space="preserve"> </w:t>
      </w:r>
      <w:r w:rsidR="009F0B52" w:rsidRPr="00676C10">
        <w:rPr>
          <w:bCs/>
          <w:sz w:val="28"/>
          <w:szCs w:val="28"/>
        </w:rPr>
        <w:t>государственных коммерческих организаций</w:t>
      </w:r>
      <w:r w:rsidRPr="00676C10">
        <w:rPr>
          <w:bCs/>
          <w:sz w:val="28"/>
          <w:szCs w:val="28"/>
        </w:rPr>
        <w:t>.</w:t>
      </w:r>
    </w:p>
    <w:p w14:paraId="11CD0EB4" w14:textId="77777777" w:rsidR="002548BD" w:rsidRPr="00E246DB" w:rsidRDefault="002548BD" w:rsidP="00C322E1">
      <w:pPr>
        <w:pStyle w:val="af9"/>
        <w:tabs>
          <w:tab w:val="left" w:pos="276"/>
        </w:tabs>
        <w:spacing w:line="276" w:lineRule="auto"/>
        <w:contextualSpacing/>
        <w:jc w:val="both"/>
        <w:rPr>
          <w:sz w:val="28"/>
          <w:szCs w:val="28"/>
        </w:rPr>
      </w:pPr>
    </w:p>
    <w:p w14:paraId="1BF8F0D7" w14:textId="77777777" w:rsidR="001128A5" w:rsidRPr="00AC3D57" w:rsidRDefault="000B1484" w:rsidP="002548BD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bookmarkStart w:id="32" w:name="_Toc185024921"/>
      <w:bookmarkStart w:id="33" w:name="_Toc84922281"/>
      <w:r w:rsidRPr="00AC3D57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8. Перечень основной и дополнительной учебной литературы, необходимой для освоения дисциплины</w:t>
      </w:r>
      <w:bookmarkEnd w:id="32"/>
      <w:r w:rsidRPr="00AC3D57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bookmarkEnd w:id="33"/>
    </w:p>
    <w:p w14:paraId="7326794F" w14:textId="77777777" w:rsidR="009E65D7" w:rsidRDefault="009E65D7" w:rsidP="002548BD">
      <w:pPr>
        <w:widowControl w:val="0"/>
        <w:spacing w:line="360" w:lineRule="auto"/>
        <w:ind w:firstLine="709"/>
      </w:pPr>
      <w:bookmarkStart w:id="34" w:name="_Toc160953476"/>
      <w:bookmarkStart w:id="35" w:name="_Toc160511753"/>
      <w:bookmarkStart w:id="36" w:name="_Toc159654946"/>
      <w:bookmarkStart w:id="37" w:name="_Toc154230110"/>
      <w:bookmarkStart w:id="38" w:name="_Toc154230039"/>
      <w:bookmarkStart w:id="39" w:name="_Toc160953477"/>
      <w:bookmarkStart w:id="40" w:name="_Toc160511754"/>
      <w:bookmarkStart w:id="41" w:name="_Toc159654947"/>
      <w:bookmarkStart w:id="42" w:name="_Toc154230111"/>
      <w:bookmarkStart w:id="43" w:name="_Toc154230040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r>
        <w:rPr>
          <w:b/>
          <w:sz w:val="28"/>
          <w:szCs w:val="28"/>
        </w:rPr>
        <w:t>8.1. Нормативные правовые акты</w:t>
      </w:r>
    </w:p>
    <w:p w14:paraId="6CA68AC5" w14:textId="27DE0CB7" w:rsidR="0075347A" w:rsidRPr="006012DB" w:rsidRDefault="0075347A" w:rsidP="00C950E3">
      <w:pPr>
        <w:widowControl w:val="0"/>
        <w:numPr>
          <w:ilvl w:val="0"/>
          <w:numId w:val="4"/>
        </w:numPr>
        <w:suppressAutoHyphens w:val="0"/>
        <w:spacing w:line="276" w:lineRule="auto"/>
        <w:ind w:left="0" w:firstLine="709"/>
        <w:contextualSpacing/>
        <w:jc w:val="both"/>
        <w:rPr>
          <w:color w:val="0D0D0D"/>
          <w:sz w:val="28"/>
          <w:szCs w:val="28"/>
        </w:rPr>
      </w:pPr>
      <w:r w:rsidRPr="006012DB">
        <w:rPr>
          <w:color w:val="0D0D0D"/>
          <w:sz w:val="28"/>
          <w:szCs w:val="28"/>
        </w:rPr>
        <w:t xml:space="preserve">Федеральный закон от 06.12.2011 г. № 402-ФЗ </w:t>
      </w:r>
      <w:r w:rsidRPr="006012DB">
        <w:rPr>
          <w:rFonts w:eastAsia="Batang"/>
          <w:color w:val="0D0D0D"/>
          <w:sz w:val="28"/>
          <w:szCs w:val="28"/>
        </w:rPr>
        <w:t>«</w:t>
      </w:r>
      <w:r w:rsidRPr="006012DB">
        <w:rPr>
          <w:color w:val="0D0D0D"/>
          <w:sz w:val="28"/>
          <w:szCs w:val="28"/>
        </w:rPr>
        <w:t>О бухгалтерском учете»</w:t>
      </w:r>
      <w:r w:rsidR="00E56965">
        <w:rPr>
          <w:color w:val="0D0D0D"/>
          <w:sz w:val="28"/>
          <w:szCs w:val="28"/>
        </w:rPr>
        <w:t>.</w:t>
      </w:r>
    </w:p>
    <w:p w14:paraId="00CE5007" w14:textId="655C7AC0" w:rsidR="0075347A" w:rsidRPr="006012DB" w:rsidRDefault="0075347A" w:rsidP="00C950E3">
      <w:pPr>
        <w:widowControl w:val="0"/>
        <w:numPr>
          <w:ilvl w:val="0"/>
          <w:numId w:val="4"/>
        </w:numPr>
        <w:suppressAutoHyphens w:val="0"/>
        <w:spacing w:line="276" w:lineRule="auto"/>
        <w:ind w:left="0" w:firstLine="709"/>
        <w:contextualSpacing/>
        <w:jc w:val="both"/>
        <w:rPr>
          <w:color w:val="0D0D0D"/>
          <w:sz w:val="28"/>
          <w:szCs w:val="28"/>
        </w:rPr>
      </w:pPr>
      <w:r w:rsidRPr="006012DB">
        <w:rPr>
          <w:color w:val="0D0D0D"/>
          <w:sz w:val="28"/>
          <w:szCs w:val="28"/>
        </w:rPr>
        <w:t>Об утверждении Плана счетов бюджетного учета и Инструкции по его применению: Приказ Министерства финансов Российской Федерации от 06.12.2010 г. № 162н</w:t>
      </w:r>
      <w:r w:rsidR="00E56965">
        <w:rPr>
          <w:color w:val="0D0D0D"/>
          <w:sz w:val="28"/>
          <w:szCs w:val="28"/>
        </w:rPr>
        <w:t>.</w:t>
      </w:r>
    </w:p>
    <w:p w14:paraId="05E0BF04" w14:textId="06116BAD" w:rsidR="0075347A" w:rsidRPr="006012DB" w:rsidRDefault="0075347A" w:rsidP="00C950E3">
      <w:pPr>
        <w:widowControl w:val="0"/>
        <w:numPr>
          <w:ilvl w:val="0"/>
          <w:numId w:val="4"/>
        </w:numPr>
        <w:suppressAutoHyphens w:val="0"/>
        <w:spacing w:line="276" w:lineRule="auto"/>
        <w:ind w:left="0" w:firstLine="709"/>
        <w:contextualSpacing/>
        <w:jc w:val="both"/>
        <w:rPr>
          <w:color w:val="0D0D0D"/>
          <w:sz w:val="28"/>
          <w:szCs w:val="28"/>
        </w:rPr>
      </w:pPr>
      <w:r w:rsidRPr="006012DB">
        <w:rPr>
          <w:color w:val="0D0D0D"/>
          <w:sz w:val="28"/>
          <w:szCs w:val="28"/>
        </w:rPr>
        <w:t>Об утверждении Инструкции о порядке составления и представления годовой, квартальной и месячной отчетности об исполнении бюджетов бюджетной системы Российской Федерации: Приказ Министерства финансов Российской Федерации от 28.12.2010 г. № 191н</w:t>
      </w:r>
      <w:r w:rsidR="00E56965">
        <w:rPr>
          <w:color w:val="0D0D0D"/>
          <w:sz w:val="28"/>
          <w:szCs w:val="28"/>
        </w:rPr>
        <w:t>.</w:t>
      </w:r>
    </w:p>
    <w:p w14:paraId="7136B81D" w14:textId="30569EA8" w:rsidR="0075347A" w:rsidRPr="006012DB" w:rsidRDefault="0075347A" w:rsidP="00C950E3">
      <w:pPr>
        <w:widowControl w:val="0"/>
        <w:numPr>
          <w:ilvl w:val="0"/>
          <w:numId w:val="4"/>
        </w:numPr>
        <w:suppressAutoHyphens w:val="0"/>
        <w:spacing w:line="276" w:lineRule="auto"/>
        <w:ind w:left="0" w:firstLine="709"/>
        <w:contextualSpacing/>
        <w:jc w:val="both"/>
        <w:rPr>
          <w:color w:val="0D0D0D"/>
          <w:sz w:val="28"/>
          <w:szCs w:val="28"/>
        </w:rPr>
      </w:pPr>
      <w:r w:rsidRPr="006012DB">
        <w:rPr>
          <w:color w:val="0D0D0D"/>
          <w:sz w:val="28"/>
          <w:szCs w:val="28"/>
        </w:rPr>
        <w:t>Об утверждении федерального стандарта бухгалтерского учета для организаций государственного сектора «Представление бухгалтерской (финансовой) отчетности: Приказ Министерства финансов Российской Федерации от 31.12.2016 г. № 260н</w:t>
      </w:r>
      <w:r w:rsidR="00E56965">
        <w:rPr>
          <w:color w:val="0D0D0D"/>
          <w:sz w:val="28"/>
          <w:szCs w:val="28"/>
        </w:rPr>
        <w:t>.</w:t>
      </w:r>
    </w:p>
    <w:p w14:paraId="5B4223D4" w14:textId="70455EE6" w:rsidR="0075347A" w:rsidRPr="006012DB" w:rsidRDefault="0075347A" w:rsidP="00C950E3">
      <w:pPr>
        <w:widowControl w:val="0"/>
        <w:numPr>
          <w:ilvl w:val="0"/>
          <w:numId w:val="4"/>
        </w:numPr>
        <w:suppressAutoHyphens w:val="0"/>
        <w:spacing w:after="160" w:line="276" w:lineRule="auto"/>
        <w:ind w:left="0" w:firstLine="709"/>
        <w:contextualSpacing/>
        <w:jc w:val="both"/>
        <w:rPr>
          <w:color w:val="0D0D0D"/>
          <w:sz w:val="28"/>
          <w:szCs w:val="28"/>
        </w:rPr>
      </w:pPr>
      <w:r w:rsidRPr="006012DB">
        <w:rPr>
          <w:color w:val="0D0D0D"/>
          <w:sz w:val="28"/>
          <w:szCs w:val="28"/>
        </w:rPr>
        <w:t xml:space="preserve"> Об утверждении федерального стандарта бухгалтерского учета для организаций государственного сектора «Бюджетная информация в бухгалтерской (финансовой) отчетности: Приказ Минфина России от 28.02.2018 г. № 37н</w:t>
      </w:r>
      <w:r w:rsidR="00E56965">
        <w:rPr>
          <w:color w:val="0D0D0D"/>
          <w:sz w:val="28"/>
          <w:szCs w:val="28"/>
        </w:rPr>
        <w:t>.</w:t>
      </w:r>
      <w:r w:rsidRPr="006012DB">
        <w:rPr>
          <w:color w:val="0D0D0D"/>
          <w:sz w:val="28"/>
          <w:szCs w:val="28"/>
        </w:rPr>
        <w:t xml:space="preserve"> </w:t>
      </w:r>
    </w:p>
    <w:p w14:paraId="136572A1" w14:textId="78AF1855" w:rsidR="0075347A" w:rsidRPr="006012DB" w:rsidRDefault="0075347A" w:rsidP="00C950E3">
      <w:pPr>
        <w:widowControl w:val="0"/>
        <w:numPr>
          <w:ilvl w:val="0"/>
          <w:numId w:val="4"/>
        </w:numPr>
        <w:suppressAutoHyphens w:val="0"/>
        <w:spacing w:line="276" w:lineRule="auto"/>
        <w:ind w:left="0" w:firstLine="709"/>
        <w:contextualSpacing/>
        <w:jc w:val="both"/>
        <w:rPr>
          <w:color w:val="0D0D0D"/>
          <w:sz w:val="28"/>
          <w:szCs w:val="28"/>
        </w:rPr>
      </w:pPr>
      <w:r w:rsidRPr="006012DB">
        <w:rPr>
          <w:color w:val="0D0D0D"/>
          <w:sz w:val="28"/>
          <w:szCs w:val="28"/>
        </w:rPr>
        <w:t>Об утверждении федерального стандарта бухгалтерского учета для организаций государственного сектора «Доходы»: Приказ Минфина России от 27.02.2018 г. № 32н</w:t>
      </w:r>
      <w:r w:rsidR="00E56965">
        <w:rPr>
          <w:color w:val="0D0D0D"/>
          <w:sz w:val="28"/>
          <w:szCs w:val="28"/>
        </w:rPr>
        <w:t>.</w:t>
      </w:r>
      <w:r w:rsidRPr="006012DB">
        <w:rPr>
          <w:color w:val="0D0D0D"/>
          <w:sz w:val="28"/>
          <w:szCs w:val="28"/>
        </w:rPr>
        <w:t xml:space="preserve"> </w:t>
      </w:r>
    </w:p>
    <w:p w14:paraId="5C344EBD" w14:textId="173573FB" w:rsidR="0075347A" w:rsidRPr="006012DB" w:rsidRDefault="0075347A" w:rsidP="00C950E3">
      <w:pPr>
        <w:widowControl w:val="0"/>
        <w:numPr>
          <w:ilvl w:val="0"/>
          <w:numId w:val="4"/>
        </w:numPr>
        <w:suppressAutoHyphens w:val="0"/>
        <w:spacing w:line="276" w:lineRule="auto"/>
        <w:ind w:left="0" w:firstLine="709"/>
        <w:contextualSpacing/>
        <w:jc w:val="both"/>
        <w:rPr>
          <w:color w:val="0D0D0D"/>
          <w:sz w:val="28"/>
          <w:szCs w:val="28"/>
        </w:rPr>
      </w:pPr>
      <w:r w:rsidRPr="006012DB">
        <w:rPr>
          <w:color w:val="0D0D0D"/>
          <w:sz w:val="28"/>
          <w:szCs w:val="28"/>
        </w:rPr>
        <w:lastRenderedPageBreak/>
        <w:t>Об утверждении федерального стандарта бухгалтерского учета для организаций государственного сектора «Отчет о движении денежных средств»: Приказ Минфина России от 30.12.2017 г. № 278н</w:t>
      </w:r>
      <w:r w:rsidR="00E56965">
        <w:rPr>
          <w:color w:val="0D0D0D"/>
          <w:sz w:val="28"/>
          <w:szCs w:val="28"/>
        </w:rPr>
        <w:t>.</w:t>
      </w:r>
    </w:p>
    <w:p w14:paraId="5DBD912F" w14:textId="6703C8A6" w:rsidR="0075347A" w:rsidRPr="006012DB" w:rsidRDefault="0075347A" w:rsidP="00C950E3">
      <w:pPr>
        <w:widowControl w:val="0"/>
        <w:numPr>
          <w:ilvl w:val="0"/>
          <w:numId w:val="4"/>
        </w:numPr>
        <w:suppressAutoHyphens w:val="0"/>
        <w:spacing w:line="276" w:lineRule="auto"/>
        <w:ind w:left="0" w:firstLine="709"/>
        <w:contextualSpacing/>
        <w:jc w:val="both"/>
        <w:rPr>
          <w:color w:val="0D0D0D"/>
          <w:sz w:val="28"/>
          <w:szCs w:val="28"/>
        </w:rPr>
      </w:pPr>
      <w:r w:rsidRPr="006012DB">
        <w:rPr>
          <w:color w:val="0D0D0D"/>
          <w:sz w:val="28"/>
          <w:szCs w:val="28"/>
        </w:rPr>
        <w:t>Об утверждении федерального стандарта бухгалтерского учета для организаций государственного сектора «Представление бухгалтерской (финансовой) отчетности»: Приказ Минфина России от 31.12.2016 г. № 260н</w:t>
      </w:r>
      <w:r w:rsidR="00E56965">
        <w:rPr>
          <w:color w:val="0D0D0D"/>
          <w:sz w:val="28"/>
          <w:szCs w:val="28"/>
        </w:rPr>
        <w:t>.</w:t>
      </w:r>
      <w:r w:rsidRPr="006012DB">
        <w:rPr>
          <w:color w:val="0D0D0D"/>
          <w:sz w:val="28"/>
          <w:szCs w:val="28"/>
        </w:rPr>
        <w:t xml:space="preserve"> </w:t>
      </w:r>
    </w:p>
    <w:p w14:paraId="4C77A0D3" w14:textId="0A43D309" w:rsidR="0075347A" w:rsidRPr="006012DB" w:rsidRDefault="0075347A" w:rsidP="00C950E3">
      <w:pPr>
        <w:widowControl w:val="0"/>
        <w:numPr>
          <w:ilvl w:val="0"/>
          <w:numId w:val="4"/>
        </w:numPr>
        <w:suppressAutoHyphens w:val="0"/>
        <w:spacing w:line="276" w:lineRule="auto"/>
        <w:ind w:left="0" w:firstLine="709"/>
        <w:contextualSpacing/>
        <w:jc w:val="both"/>
        <w:rPr>
          <w:color w:val="0D0D0D"/>
          <w:sz w:val="28"/>
          <w:szCs w:val="28"/>
        </w:rPr>
      </w:pPr>
      <w:r w:rsidRPr="006012DB">
        <w:rPr>
          <w:color w:val="0D0D0D"/>
          <w:sz w:val="28"/>
          <w:szCs w:val="28"/>
        </w:rPr>
        <w:t>Об утверждении федерального стандарта бухгалтерского учета для организаций государственного сектора «Концептуальные основы бухгалтерского учета и отчетности организаций государственного сектора»: Приказ Минфина России от 31.12.2016 г. № 256н</w:t>
      </w:r>
      <w:r w:rsidR="00E56965">
        <w:rPr>
          <w:color w:val="0D0D0D"/>
          <w:sz w:val="28"/>
          <w:szCs w:val="28"/>
        </w:rPr>
        <w:t>.</w:t>
      </w:r>
    </w:p>
    <w:p w14:paraId="03972718" w14:textId="77777777" w:rsidR="009E65D7" w:rsidRPr="00263516" w:rsidRDefault="009E65D7" w:rsidP="00D70D17">
      <w:pPr>
        <w:tabs>
          <w:tab w:val="num" w:pos="1701"/>
        </w:tabs>
        <w:spacing w:before="120" w:after="120" w:line="276" w:lineRule="auto"/>
        <w:ind w:firstLine="709"/>
        <w:rPr>
          <w:b/>
          <w:bCs/>
          <w:sz w:val="28"/>
          <w:szCs w:val="28"/>
        </w:rPr>
      </w:pPr>
      <w:bookmarkStart w:id="44" w:name="_Hlk182566278"/>
      <w:r>
        <w:rPr>
          <w:b/>
          <w:bCs/>
          <w:sz w:val="28"/>
          <w:szCs w:val="28"/>
        </w:rPr>
        <w:t xml:space="preserve">8.2. </w:t>
      </w:r>
      <w:r w:rsidRPr="00263516">
        <w:rPr>
          <w:b/>
          <w:bCs/>
          <w:sz w:val="28"/>
          <w:szCs w:val="28"/>
        </w:rPr>
        <w:t>Рекомендуемая литература</w:t>
      </w:r>
    </w:p>
    <w:bookmarkEnd w:id="44"/>
    <w:p w14:paraId="6D59DDEA" w14:textId="77777777" w:rsidR="008714F3" w:rsidRDefault="008714F3" w:rsidP="008714F3">
      <w:pPr>
        <w:tabs>
          <w:tab w:val="num" w:pos="1701"/>
        </w:tabs>
        <w:spacing w:line="276" w:lineRule="auto"/>
        <w:ind w:firstLine="709"/>
        <w:jc w:val="both"/>
        <w:rPr>
          <w:b/>
          <w:bCs/>
          <w:sz w:val="28"/>
        </w:rPr>
      </w:pPr>
      <w:r>
        <w:rPr>
          <w:b/>
          <w:bCs/>
          <w:sz w:val="28"/>
        </w:rPr>
        <w:t>8.2.1. Основная:</w:t>
      </w:r>
    </w:p>
    <w:p w14:paraId="2BA34F0C" w14:textId="77777777" w:rsidR="008714F3" w:rsidRDefault="008714F3" w:rsidP="00C950E3">
      <w:pPr>
        <w:pStyle w:val="af9"/>
        <w:numPr>
          <w:ilvl w:val="0"/>
          <w:numId w:val="4"/>
        </w:numPr>
        <w:tabs>
          <w:tab w:val="left" w:pos="1134"/>
        </w:tabs>
        <w:autoSpaceDN w:val="0"/>
        <w:spacing w:line="276" w:lineRule="auto"/>
        <w:ind w:left="0" w:firstLine="709"/>
        <w:contextualSpacing/>
        <w:jc w:val="both"/>
        <w:rPr>
          <w:sz w:val="28"/>
          <w:szCs w:val="28"/>
        </w:rPr>
      </w:pPr>
      <w:r w:rsidRPr="00A920B1">
        <w:rPr>
          <w:sz w:val="28"/>
          <w:szCs w:val="28"/>
        </w:rPr>
        <w:t>Анализ финансово-хозяйственной деятельности государственных учреждений : учебное пособие / А. О. Бурякова, А. А. Виноградова, О. Г. Вандина [и др.]. — Москва : Прометей, 2024. — 444 с. — ISBN 978-5-00172-589-3. —</w:t>
      </w:r>
      <w:r>
        <w:rPr>
          <w:sz w:val="28"/>
          <w:szCs w:val="28"/>
        </w:rPr>
        <w:t xml:space="preserve"> </w:t>
      </w:r>
      <w:r w:rsidRPr="00A920B1">
        <w:rPr>
          <w:sz w:val="28"/>
          <w:szCs w:val="28"/>
        </w:rPr>
        <w:t xml:space="preserve"> Лань : электронно-библиотечная система. — URL: https://e.lanbook.com/book/390410 (дата обращения: 23.06.2025). — Текст : электронный</w:t>
      </w:r>
      <w:r>
        <w:rPr>
          <w:sz w:val="28"/>
          <w:szCs w:val="28"/>
        </w:rPr>
        <w:t>.</w:t>
      </w:r>
    </w:p>
    <w:p w14:paraId="331C4EB6" w14:textId="77777777" w:rsidR="008714F3" w:rsidRPr="007D5015" w:rsidRDefault="008714F3" w:rsidP="00C950E3">
      <w:pPr>
        <w:pStyle w:val="af9"/>
        <w:numPr>
          <w:ilvl w:val="0"/>
          <w:numId w:val="4"/>
        </w:numPr>
        <w:tabs>
          <w:tab w:val="left" w:pos="1134"/>
        </w:tabs>
        <w:autoSpaceDN w:val="0"/>
        <w:spacing w:line="276" w:lineRule="auto"/>
        <w:ind w:left="0" w:firstLine="709"/>
        <w:contextualSpacing/>
        <w:jc w:val="both"/>
        <w:rPr>
          <w:sz w:val="28"/>
          <w:szCs w:val="28"/>
        </w:rPr>
      </w:pPr>
      <w:r w:rsidRPr="007D5015">
        <w:rPr>
          <w:color w:val="202023"/>
          <w:sz w:val="28"/>
          <w:szCs w:val="28"/>
          <w:shd w:val="clear" w:color="auto" w:fill="FFFFFF"/>
        </w:rPr>
        <w:t>Анализ финансовой отчетности : учебник / Е.В. Никифорова, М.В. Боровицкая, Л.М. Куприянова, О.В. Шнайдер ; под общ. ред. Е.В. Никифоровой. — Москва : ИНФРА-М, 2023. — 211 с. — (Высшее образование: Бакалавриат). — DOI 10.12737/1839710. - ISBN 978-5-16-017279-8. -</w:t>
      </w:r>
      <w:r>
        <w:rPr>
          <w:color w:val="202023"/>
          <w:sz w:val="28"/>
          <w:szCs w:val="28"/>
          <w:shd w:val="clear" w:color="auto" w:fill="FFFFFF"/>
        </w:rPr>
        <w:t xml:space="preserve"> </w:t>
      </w:r>
      <w:bookmarkStart w:id="45" w:name="_Hlk200461666"/>
      <w:r>
        <w:rPr>
          <w:sz w:val="28"/>
          <w:szCs w:val="28"/>
        </w:rPr>
        <w:t xml:space="preserve">ЭБС </w:t>
      </w:r>
      <w:r>
        <w:rPr>
          <w:sz w:val="28"/>
          <w:szCs w:val="28"/>
          <w:lang w:val="en-US"/>
        </w:rPr>
        <w:t>ZNANIUM</w:t>
      </w:r>
      <w:r>
        <w:rPr>
          <w:sz w:val="28"/>
          <w:szCs w:val="28"/>
        </w:rPr>
        <w:t>.</w:t>
      </w:r>
      <w:bookmarkEnd w:id="45"/>
      <w:r>
        <w:rPr>
          <w:sz w:val="28"/>
          <w:szCs w:val="28"/>
        </w:rPr>
        <w:t xml:space="preserve"> </w:t>
      </w:r>
      <w:r w:rsidRPr="007D5015">
        <w:rPr>
          <w:color w:val="202023"/>
          <w:sz w:val="28"/>
          <w:szCs w:val="28"/>
          <w:shd w:val="clear" w:color="auto" w:fill="FFFFFF"/>
        </w:rPr>
        <w:t>- URL: https://znanium.ru/catalog/product/1839710 (дата обращения: 23.06.2025). – Текст : электронный.</w:t>
      </w:r>
    </w:p>
    <w:p w14:paraId="60045D4E" w14:textId="77777777" w:rsidR="008714F3" w:rsidRPr="007D1177" w:rsidRDefault="008714F3" w:rsidP="00C950E3">
      <w:pPr>
        <w:pStyle w:val="af9"/>
        <w:numPr>
          <w:ilvl w:val="0"/>
          <w:numId w:val="4"/>
        </w:numPr>
        <w:tabs>
          <w:tab w:val="left" w:pos="1134"/>
        </w:tabs>
        <w:autoSpaceDN w:val="0"/>
        <w:spacing w:line="276" w:lineRule="auto"/>
        <w:ind w:left="0" w:firstLine="709"/>
        <w:contextualSpacing/>
        <w:jc w:val="both"/>
        <w:rPr>
          <w:sz w:val="28"/>
          <w:szCs w:val="28"/>
        </w:rPr>
      </w:pPr>
      <w:r w:rsidRPr="00156A01">
        <w:rPr>
          <w:color w:val="202023"/>
          <w:sz w:val="28"/>
          <w:szCs w:val="28"/>
          <w:shd w:val="clear" w:color="auto" w:fill="FFFFFF"/>
        </w:rPr>
        <w:t>Пласкова, Н. С. Финансовый анализ деятельности организации : учебник / Н.С. Пласкова. — 3-е изд., перераб. и доп. — Москва : ИНФРА-М, 2023. — 372 с. + Доп. материалы [Электронный ресурс]. — (Высшее образование). — DOI 10.12737/1977992. - ISBN 978-5-16-018324-4. -</w:t>
      </w:r>
      <w:r w:rsidRPr="00156A0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ЭБС </w:t>
      </w:r>
      <w:r>
        <w:rPr>
          <w:sz w:val="28"/>
          <w:szCs w:val="28"/>
          <w:lang w:val="en-US"/>
        </w:rPr>
        <w:t>ZNANIUM</w:t>
      </w:r>
      <w:r>
        <w:rPr>
          <w:sz w:val="28"/>
          <w:szCs w:val="28"/>
        </w:rPr>
        <w:t xml:space="preserve">. </w:t>
      </w:r>
      <w:r w:rsidRPr="00156A01">
        <w:rPr>
          <w:color w:val="202023"/>
          <w:sz w:val="28"/>
          <w:szCs w:val="28"/>
          <w:shd w:val="clear" w:color="auto" w:fill="FFFFFF"/>
        </w:rPr>
        <w:t xml:space="preserve"> - URL: https://znanium.com/catalog/product/1977992 (дата обращения: 23.06.2025). –</w:t>
      </w:r>
      <w:r>
        <w:rPr>
          <w:color w:val="202023"/>
          <w:sz w:val="28"/>
          <w:szCs w:val="28"/>
          <w:shd w:val="clear" w:color="auto" w:fill="FFFFFF"/>
        </w:rPr>
        <w:t xml:space="preserve"> </w:t>
      </w:r>
      <w:r w:rsidRPr="00156A01">
        <w:rPr>
          <w:color w:val="202023"/>
          <w:sz w:val="28"/>
          <w:szCs w:val="28"/>
          <w:shd w:val="clear" w:color="auto" w:fill="FFFFFF"/>
        </w:rPr>
        <w:t>Текст : электронный</w:t>
      </w:r>
      <w:r w:rsidRPr="00E54EE5">
        <w:rPr>
          <w:color w:val="202023"/>
          <w:sz w:val="28"/>
          <w:szCs w:val="28"/>
          <w:shd w:val="clear" w:color="auto" w:fill="FFFFFF"/>
        </w:rPr>
        <w:t>.</w:t>
      </w:r>
    </w:p>
    <w:p w14:paraId="227C543A" w14:textId="77777777" w:rsidR="008714F3" w:rsidRDefault="008714F3" w:rsidP="008714F3">
      <w:pPr>
        <w:widowControl w:val="0"/>
        <w:tabs>
          <w:tab w:val="num" w:pos="1701"/>
        </w:tabs>
        <w:spacing w:line="276" w:lineRule="auto"/>
        <w:ind w:firstLine="709"/>
        <w:jc w:val="both"/>
        <w:rPr>
          <w:b/>
          <w:bCs/>
          <w:sz w:val="28"/>
          <w:szCs w:val="28"/>
        </w:rPr>
      </w:pPr>
      <w:r w:rsidRPr="005C0A97">
        <w:rPr>
          <w:b/>
          <w:bCs/>
          <w:sz w:val="28"/>
          <w:szCs w:val="28"/>
        </w:rPr>
        <w:t>8.2.2. Дополнительная:</w:t>
      </w:r>
    </w:p>
    <w:p w14:paraId="16B7F536" w14:textId="77777777" w:rsidR="008714F3" w:rsidRDefault="008714F3" w:rsidP="008714F3">
      <w:pPr>
        <w:widowControl w:val="0"/>
        <w:tabs>
          <w:tab w:val="num" w:pos="1701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13. </w:t>
      </w:r>
      <w:r w:rsidRPr="00156A01">
        <w:rPr>
          <w:sz w:val="28"/>
          <w:szCs w:val="28"/>
        </w:rPr>
        <w:t>Бюджетные учреждения: планирование, учет, анализ и контроль : учебник / Д. А. Ендовицкий, Ю. И. Бахтурина, И. С. Бехтерева [и др.] ; под ред. Д. А. Ендовицкого. — Москва : КноРус, 2022. — 803 с. — ISBN 978-5-406-10153-7.</w:t>
      </w:r>
      <w:r>
        <w:rPr>
          <w:sz w:val="28"/>
          <w:szCs w:val="28"/>
        </w:rPr>
        <w:t xml:space="preserve"> – ЭБС: BOOK.</w:t>
      </w:r>
      <w:r>
        <w:rPr>
          <w:sz w:val="28"/>
          <w:szCs w:val="28"/>
          <w:lang w:val="en-US"/>
        </w:rPr>
        <w:t>ru</w:t>
      </w:r>
      <w:r>
        <w:rPr>
          <w:sz w:val="28"/>
          <w:szCs w:val="28"/>
        </w:rPr>
        <w:t xml:space="preserve">. </w:t>
      </w:r>
      <w:r w:rsidRPr="00156A01">
        <w:rPr>
          <w:sz w:val="28"/>
          <w:szCs w:val="28"/>
        </w:rPr>
        <w:t xml:space="preserve"> — URL: https://book.ru/book/944660 (дата обращения: 23.06.2025). — Текст : электронный.</w:t>
      </w:r>
    </w:p>
    <w:p w14:paraId="2A46DEAD" w14:textId="77777777" w:rsidR="008714F3" w:rsidRDefault="008714F3" w:rsidP="008714F3">
      <w:pPr>
        <w:widowControl w:val="0"/>
        <w:tabs>
          <w:tab w:val="num" w:pos="1701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14. </w:t>
      </w:r>
      <w:r w:rsidRPr="00DA559C">
        <w:rPr>
          <w:sz w:val="28"/>
          <w:szCs w:val="28"/>
        </w:rPr>
        <w:t xml:space="preserve">Гладковская, Е. Н., Оценка деятельности бюджетных организаций : учебник / Е. Н. Гладковская. — Москва : КноРус, 2022. — 272 с. — ISBN 978-5-406-09060-2. </w:t>
      </w:r>
      <w:r>
        <w:rPr>
          <w:sz w:val="28"/>
          <w:szCs w:val="28"/>
        </w:rPr>
        <w:t>– ЭБС: BOOK.</w:t>
      </w:r>
      <w:r>
        <w:rPr>
          <w:sz w:val="28"/>
          <w:szCs w:val="28"/>
          <w:lang w:val="en-US"/>
        </w:rPr>
        <w:t>ru</w:t>
      </w:r>
      <w:r>
        <w:rPr>
          <w:sz w:val="28"/>
          <w:szCs w:val="28"/>
        </w:rPr>
        <w:t xml:space="preserve">. </w:t>
      </w:r>
      <w:r w:rsidRPr="00DA559C">
        <w:rPr>
          <w:sz w:val="28"/>
          <w:szCs w:val="28"/>
        </w:rPr>
        <w:t xml:space="preserve">— URL: https://book.ru/book/942432 (дата обращения: </w:t>
      </w:r>
      <w:r w:rsidRPr="00DA559C">
        <w:rPr>
          <w:sz w:val="28"/>
          <w:szCs w:val="28"/>
        </w:rPr>
        <w:lastRenderedPageBreak/>
        <w:t xml:space="preserve">23.06.2025). — Текст : электронный. </w:t>
      </w:r>
    </w:p>
    <w:p w14:paraId="7BD96650" w14:textId="77777777" w:rsidR="008714F3" w:rsidRPr="00B940FA" w:rsidRDefault="008714F3" w:rsidP="008714F3">
      <w:pPr>
        <w:widowControl w:val="0"/>
        <w:tabs>
          <w:tab w:val="num" w:pos="1701"/>
        </w:tabs>
        <w:spacing w:line="276" w:lineRule="auto"/>
        <w:ind w:firstLine="709"/>
        <w:jc w:val="both"/>
        <w:rPr>
          <w:color w:val="FF0000"/>
          <w:sz w:val="28"/>
          <w:szCs w:val="28"/>
        </w:rPr>
      </w:pPr>
      <w:r w:rsidRPr="00CD185C">
        <w:rPr>
          <w:sz w:val="28"/>
          <w:szCs w:val="28"/>
        </w:rPr>
        <w:t>15. Игонина, Л. Л., Финансовый анализ : учебник / Л. Л. Игонина, У. Ю. Рощектаева, В. В. Вихарев, ; под ред. Л. Л. Игониной. — Москва : КноРус, 2025. — 318 с. — ISBN 978-5-406-13590-7. — ЭБС: BOOK.</w:t>
      </w:r>
      <w:r w:rsidRPr="00CD185C">
        <w:rPr>
          <w:sz w:val="28"/>
          <w:szCs w:val="28"/>
          <w:lang w:val="en-US"/>
        </w:rPr>
        <w:t>ru</w:t>
      </w:r>
      <w:r w:rsidRPr="00CD185C">
        <w:rPr>
          <w:sz w:val="28"/>
          <w:szCs w:val="28"/>
        </w:rPr>
        <w:t>.  — URL: https://book.ru/book/955396 (дата обращения: 23.06.2025). — Текст : электронный.</w:t>
      </w:r>
    </w:p>
    <w:p w14:paraId="5E37189A" w14:textId="2C01C1AA" w:rsidR="008714F3" w:rsidRDefault="008714F3" w:rsidP="008714F3">
      <w:pPr>
        <w:widowControl w:val="0"/>
        <w:tabs>
          <w:tab w:val="num" w:pos="1701"/>
        </w:tabs>
        <w:spacing w:line="276" w:lineRule="auto"/>
        <w:ind w:firstLine="709"/>
        <w:jc w:val="both"/>
        <w:rPr>
          <w:sz w:val="28"/>
          <w:szCs w:val="28"/>
        </w:rPr>
      </w:pPr>
      <w:r w:rsidRPr="00BD00DC">
        <w:rPr>
          <w:sz w:val="28"/>
          <w:szCs w:val="28"/>
        </w:rPr>
        <w:t>16</w:t>
      </w:r>
      <w:r>
        <w:rPr>
          <w:sz w:val="28"/>
          <w:szCs w:val="28"/>
        </w:rPr>
        <w:t xml:space="preserve">. </w:t>
      </w:r>
      <w:r w:rsidRPr="00BE2B52">
        <w:rPr>
          <w:sz w:val="28"/>
          <w:szCs w:val="28"/>
        </w:rPr>
        <w:t xml:space="preserve"> </w:t>
      </w:r>
      <w:r w:rsidRPr="00B940FA">
        <w:rPr>
          <w:sz w:val="28"/>
          <w:szCs w:val="28"/>
        </w:rPr>
        <w:t xml:space="preserve">Теория и практика анализа финансовой отчетности организаций / под ред. Н.В. Парушиной. — 2-е изд., перераб. и доп. — Москва : ФОРУМ : ИНФРА-М, 2024. — 430 с. — (Высшее образование: Бакалавриат). - ISBN 978-5-8199-0892-1. - </w:t>
      </w:r>
      <w:r w:rsidRPr="008C172A">
        <w:rPr>
          <w:sz w:val="28"/>
          <w:szCs w:val="28"/>
        </w:rPr>
        <w:t>ЭБС ZNANIUM.</w:t>
      </w:r>
      <w:r w:rsidRPr="00B940FA">
        <w:rPr>
          <w:sz w:val="28"/>
          <w:szCs w:val="28"/>
        </w:rPr>
        <w:t xml:space="preserve"> - URL: https://znanium.ru/catalog/product/2074269 (дата обращения: 23.06.2025). –</w:t>
      </w:r>
      <w:r>
        <w:rPr>
          <w:sz w:val="28"/>
          <w:szCs w:val="28"/>
        </w:rPr>
        <w:t xml:space="preserve"> </w:t>
      </w:r>
      <w:r w:rsidRPr="00B940FA">
        <w:rPr>
          <w:sz w:val="28"/>
          <w:szCs w:val="28"/>
        </w:rPr>
        <w:t>Текст : электронный.</w:t>
      </w:r>
    </w:p>
    <w:p w14:paraId="5A6F6D4C" w14:textId="77777777" w:rsidR="00547F20" w:rsidRDefault="00547F20" w:rsidP="008714F3">
      <w:pPr>
        <w:widowControl w:val="0"/>
        <w:tabs>
          <w:tab w:val="num" w:pos="1701"/>
        </w:tabs>
        <w:spacing w:line="276" w:lineRule="auto"/>
        <w:ind w:firstLine="709"/>
        <w:jc w:val="both"/>
        <w:rPr>
          <w:sz w:val="28"/>
          <w:szCs w:val="28"/>
        </w:rPr>
      </w:pPr>
    </w:p>
    <w:p w14:paraId="02B7AA6F" w14:textId="77777777" w:rsidR="008714F3" w:rsidRPr="00AC3D57" w:rsidRDefault="008714F3" w:rsidP="008714F3">
      <w:pPr>
        <w:pStyle w:val="1"/>
        <w:spacing w:before="0" w:line="360" w:lineRule="auto"/>
        <w:ind w:firstLine="709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bookmarkStart w:id="46" w:name="_Toc135055079"/>
      <w:bookmarkStart w:id="47" w:name="_Toc185024922"/>
      <w:r w:rsidRPr="00AC3D57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9.</w:t>
      </w:r>
      <w:r w:rsidRPr="00AC3D57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ab/>
        <w:t>Перечень ресурсов информационно-телекоммуникационной сети Интернет, необходимых для освоения дисциплины</w:t>
      </w:r>
      <w:bookmarkEnd w:id="46"/>
      <w:bookmarkEnd w:id="47"/>
    </w:p>
    <w:p w14:paraId="5B1219AC" w14:textId="77777777" w:rsidR="008714F3" w:rsidRPr="00DA033C" w:rsidRDefault="008714F3" w:rsidP="00C950E3">
      <w:pPr>
        <w:widowControl w:val="0"/>
        <w:numPr>
          <w:ilvl w:val="0"/>
          <w:numId w:val="3"/>
        </w:numPr>
        <w:suppressAutoHyphens w:val="0"/>
        <w:overflowPunct w:val="0"/>
        <w:autoSpaceDE w:val="0"/>
        <w:spacing w:line="276" w:lineRule="auto"/>
        <w:ind w:left="0" w:firstLine="709"/>
        <w:jc w:val="both"/>
        <w:textAlignment w:val="baseline"/>
        <w:rPr>
          <w:sz w:val="28"/>
          <w:szCs w:val="28"/>
        </w:rPr>
      </w:pPr>
      <w:r w:rsidRPr="00DA033C">
        <w:rPr>
          <w:sz w:val="28"/>
          <w:szCs w:val="28"/>
        </w:rPr>
        <w:t xml:space="preserve">Официальный сайт Федерального казначейства </w:t>
      </w:r>
      <w:r w:rsidRPr="00DA033C">
        <w:rPr>
          <w:sz w:val="28"/>
          <w:szCs w:val="28"/>
          <w:lang w:val="en-US"/>
        </w:rPr>
        <w:t>http</w:t>
      </w:r>
      <w:r w:rsidRPr="00DA033C">
        <w:rPr>
          <w:sz w:val="28"/>
          <w:szCs w:val="28"/>
        </w:rPr>
        <w:t>://</w:t>
      </w:r>
      <w:hyperlink r:id="rId20" w:history="1">
        <w:r w:rsidRPr="00DA033C">
          <w:rPr>
            <w:rStyle w:val="aff5"/>
            <w:sz w:val="28"/>
            <w:szCs w:val="28"/>
            <w:lang w:val="en-US"/>
          </w:rPr>
          <w:t>www</w:t>
        </w:r>
        <w:r w:rsidRPr="00DA033C">
          <w:rPr>
            <w:rStyle w:val="aff5"/>
            <w:sz w:val="28"/>
            <w:szCs w:val="28"/>
          </w:rPr>
          <w:t>.</w:t>
        </w:r>
        <w:r w:rsidRPr="00DA033C">
          <w:rPr>
            <w:rStyle w:val="aff5"/>
            <w:sz w:val="28"/>
            <w:szCs w:val="28"/>
            <w:lang w:val="en-US"/>
          </w:rPr>
          <w:t>roskazna</w:t>
        </w:r>
        <w:r w:rsidRPr="00DA033C">
          <w:rPr>
            <w:rStyle w:val="aff5"/>
            <w:sz w:val="28"/>
            <w:szCs w:val="28"/>
          </w:rPr>
          <w:t>.</w:t>
        </w:r>
        <w:r w:rsidRPr="00DA033C">
          <w:rPr>
            <w:rStyle w:val="aff5"/>
            <w:sz w:val="28"/>
            <w:szCs w:val="28"/>
            <w:lang w:val="en-US"/>
          </w:rPr>
          <w:t>ru</w:t>
        </w:r>
      </w:hyperlink>
      <w:r w:rsidRPr="00DA033C">
        <w:rPr>
          <w:sz w:val="28"/>
          <w:szCs w:val="28"/>
        </w:rPr>
        <w:t xml:space="preserve"> </w:t>
      </w:r>
    </w:p>
    <w:p w14:paraId="606FC1E9" w14:textId="77777777" w:rsidR="008714F3" w:rsidRDefault="008714F3" w:rsidP="00C950E3">
      <w:pPr>
        <w:widowControl w:val="0"/>
        <w:numPr>
          <w:ilvl w:val="0"/>
          <w:numId w:val="3"/>
        </w:numPr>
        <w:suppressAutoHyphens w:val="0"/>
        <w:overflowPunct w:val="0"/>
        <w:autoSpaceDE w:val="0"/>
        <w:spacing w:line="276" w:lineRule="auto"/>
        <w:ind w:left="0" w:firstLine="709"/>
        <w:jc w:val="both"/>
        <w:textAlignment w:val="baseline"/>
        <w:rPr>
          <w:sz w:val="28"/>
          <w:szCs w:val="28"/>
        </w:rPr>
      </w:pPr>
      <w:r w:rsidRPr="00DA033C">
        <w:rPr>
          <w:sz w:val="28"/>
          <w:szCs w:val="28"/>
        </w:rPr>
        <w:t xml:space="preserve">Библиотечно-информационный комплекс Финансового университета при Правительстве РФ </w:t>
      </w:r>
      <w:r w:rsidRPr="00DA033C">
        <w:rPr>
          <w:sz w:val="28"/>
          <w:szCs w:val="28"/>
          <w:lang w:val="en-US"/>
        </w:rPr>
        <w:t>http</w:t>
      </w:r>
      <w:r w:rsidRPr="00DA033C">
        <w:rPr>
          <w:sz w:val="28"/>
          <w:szCs w:val="28"/>
        </w:rPr>
        <w:t>://</w:t>
      </w:r>
      <w:hyperlink r:id="rId21" w:history="1">
        <w:r w:rsidRPr="00DA033C">
          <w:rPr>
            <w:rStyle w:val="aff5"/>
            <w:sz w:val="28"/>
            <w:szCs w:val="28"/>
            <w:lang w:val="en-US"/>
          </w:rPr>
          <w:t>www</w:t>
        </w:r>
        <w:r w:rsidRPr="00DA033C">
          <w:rPr>
            <w:rStyle w:val="aff5"/>
            <w:sz w:val="28"/>
            <w:szCs w:val="28"/>
          </w:rPr>
          <w:t>.</w:t>
        </w:r>
        <w:r w:rsidRPr="00DA033C">
          <w:rPr>
            <w:rStyle w:val="aff5"/>
            <w:sz w:val="28"/>
            <w:szCs w:val="28"/>
            <w:lang w:val="en-US"/>
          </w:rPr>
          <w:t>library</w:t>
        </w:r>
        <w:r w:rsidRPr="00DA033C">
          <w:rPr>
            <w:rStyle w:val="aff5"/>
            <w:sz w:val="28"/>
            <w:szCs w:val="28"/>
          </w:rPr>
          <w:t>.</w:t>
        </w:r>
        <w:r w:rsidRPr="00DA033C">
          <w:rPr>
            <w:rStyle w:val="aff5"/>
            <w:sz w:val="28"/>
            <w:szCs w:val="28"/>
            <w:lang w:val="en-US"/>
          </w:rPr>
          <w:t>fa</w:t>
        </w:r>
        <w:r w:rsidRPr="00DA033C">
          <w:rPr>
            <w:rStyle w:val="aff5"/>
            <w:sz w:val="28"/>
            <w:szCs w:val="28"/>
          </w:rPr>
          <w:t>.</w:t>
        </w:r>
        <w:r w:rsidRPr="00DA033C">
          <w:rPr>
            <w:rStyle w:val="aff5"/>
            <w:sz w:val="28"/>
            <w:szCs w:val="28"/>
            <w:lang w:val="en-US"/>
          </w:rPr>
          <w:t>ru</w:t>
        </w:r>
      </w:hyperlink>
      <w:r w:rsidRPr="00DA033C">
        <w:rPr>
          <w:sz w:val="28"/>
          <w:szCs w:val="28"/>
        </w:rPr>
        <w:t xml:space="preserve"> </w:t>
      </w:r>
    </w:p>
    <w:p w14:paraId="3A6F041A" w14:textId="77777777" w:rsidR="008714F3" w:rsidRPr="00B940FA" w:rsidRDefault="008714F3" w:rsidP="00C950E3">
      <w:pPr>
        <w:pStyle w:val="af9"/>
        <w:widowControl w:val="0"/>
        <w:numPr>
          <w:ilvl w:val="0"/>
          <w:numId w:val="3"/>
        </w:numPr>
        <w:spacing w:line="360" w:lineRule="auto"/>
        <w:jc w:val="both"/>
        <w:rPr>
          <w:color w:val="202023"/>
          <w:sz w:val="28"/>
          <w:szCs w:val="28"/>
          <w:shd w:val="clear" w:color="auto" w:fill="FFFFFF"/>
        </w:rPr>
      </w:pPr>
      <w:r>
        <w:rPr>
          <w:color w:val="202023"/>
          <w:sz w:val="28"/>
          <w:szCs w:val="28"/>
          <w:shd w:val="clear" w:color="auto" w:fill="FFFFFF"/>
        </w:rPr>
        <w:t xml:space="preserve">  </w:t>
      </w:r>
      <w:r w:rsidRPr="00B940FA">
        <w:rPr>
          <w:color w:val="202023"/>
          <w:sz w:val="28"/>
          <w:szCs w:val="28"/>
          <w:shd w:val="clear" w:color="auto" w:fill="FFFFFF"/>
        </w:rPr>
        <w:t>Электронные ресурсы БИК:</w:t>
      </w:r>
    </w:p>
    <w:p w14:paraId="4FFD27F8" w14:textId="77777777" w:rsidR="008714F3" w:rsidRDefault="008714F3" w:rsidP="00C950E3">
      <w:pPr>
        <w:pStyle w:val="27"/>
        <w:numPr>
          <w:ilvl w:val="0"/>
          <w:numId w:val="24"/>
        </w:numPr>
        <w:ind w:left="357" w:hanging="357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Электронная библиотека Финансового университета (ЭБ) http://elib.fa.ru/</w:t>
      </w:r>
    </w:p>
    <w:p w14:paraId="3DF33CB8" w14:textId="77777777" w:rsidR="008714F3" w:rsidRDefault="008714F3" w:rsidP="00C950E3">
      <w:pPr>
        <w:pStyle w:val="27"/>
        <w:numPr>
          <w:ilvl w:val="0"/>
          <w:numId w:val="24"/>
        </w:numPr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Электронно-библиотечная система BOOK.RU http://www.book.ru</w:t>
      </w:r>
    </w:p>
    <w:p w14:paraId="376D40B3" w14:textId="77777777" w:rsidR="008714F3" w:rsidRDefault="008714F3" w:rsidP="00C950E3">
      <w:pPr>
        <w:pStyle w:val="27"/>
        <w:numPr>
          <w:ilvl w:val="0"/>
          <w:numId w:val="24"/>
        </w:numPr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Электронно-библиотечная система «Университетская библиотека ОНЛАЙН» http://biblioclub.ru/</w:t>
      </w:r>
    </w:p>
    <w:p w14:paraId="7557F568" w14:textId="77777777" w:rsidR="008714F3" w:rsidRDefault="008714F3" w:rsidP="00C950E3">
      <w:pPr>
        <w:pStyle w:val="27"/>
        <w:numPr>
          <w:ilvl w:val="0"/>
          <w:numId w:val="24"/>
        </w:numPr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Электронно-библиотечная система Znanium http://www.znanium.ru/</w:t>
      </w:r>
    </w:p>
    <w:p w14:paraId="4A6E8394" w14:textId="77777777" w:rsidR="008714F3" w:rsidRDefault="008714F3" w:rsidP="00C950E3">
      <w:pPr>
        <w:pStyle w:val="27"/>
        <w:numPr>
          <w:ilvl w:val="0"/>
          <w:numId w:val="24"/>
        </w:numPr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Электронно-библиотечная система издательства «ЮРАЙТ» https://urait.ru/</w:t>
      </w:r>
    </w:p>
    <w:p w14:paraId="0CBA94B8" w14:textId="77777777" w:rsidR="008714F3" w:rsidRDefault="008714F3" w:rsidP="00C950E3">
      <w:pPr>
        <w:pStyle w:val="27"/>
        <w:numPr>
          <w:ilvl w:val="0"/>
          <w:numId w:val="24"/>
        </w:numPr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Электронно-библиотечная система издательства Проспект http://ebs.prospekt.org/books</w:t>
      </w:r>
    </w:p>
    <w:p w14:paraId="6CE8030D" w14:textId="77777777" w:rsidR="008714F3" w:rsidRDefault="008714F3" w:rsidP="00C950E3">
      <w:pPr>
        <w:pStyle w:val="27"/>
        <w:numPr>
          <w:ilvl w:val="0"/>
          <w:numId w:val="24"/>
        </w:numPr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Электронно-библиотечная система издательства Лань https://e.lanbook.com/</w:t>
      </w:r>
    </w:p>
    <w:p w14:paraId="1BC9EA02" w14:textId="77777777" w:rsidR="008714F3" w:rsidRDefault="008714F3" w:rsidP="00C950E3">
      <w:pPr>
        <w:pStyle w:val="27"/>
        <w:numPr>
          <w:ilvl w:val="0"/>
          <w:numId w:val="24"/>
        </w:numPr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Деловая онлайн-библиотека Alpina Digital http://lib.alpinadigital.ru/</w:t>
      </w:r>
    </w:p>
    <w:p w14:paraId="2C2311F0" w14:textId="77777777" w:rsidR="008714F3" w:rsidRDefault="008714F3" w:rsidP="00C950E3">
      <w:pPr>
        <w:pStyle w:val="27"/>
        <w:numPr>
          <w:ilvl w:val="0"/>
          <w:numId w:val="24"/>
        </w:numPr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 xml:space="preserve">Научная электронная библиотека eLibrary.ru http://elibrary.ru  </w:t>
      </w:r>
    </w:p>
    <w:p w14:paraId="5873FB67" w14:textId="77777777" w:rsidR="008714F3" w:rsidRDefault="008714F3" w:rsidP="00C950E3">
      <w:pPr>
        <w:pStyle w:val="27"/>
        <w:numPr>
          <w:ilvl w:val="0"/>
          <w:numId w:val="24"/>
        </w:numPr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Национальная электронная библиотека http://нэб.рф/</w:t>
      </w:r>
    </w:p>
    <w:p w14:paraId="748088BD" w14:textId="77777777" w:rsidR="008714F3" w:rsidRDefault="008714F3" w:rsidP="00C950E3">
      <w:pPr>
        <w:pStyle w:val="27"/>
        <w:numPr>
          <w:ilvl w:val="0"/>
          <w:numId w:val="24"/>
        </w:numPr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Финансовая справочная система «Финансовый директор» http://www.1fd.ru/</w:t>
      </w:r>
    </w:p>
    <w:p w14:paraId="020AB133" w14:textId="77777777" w:rsidR="008714F3" w:rsidRDefault="008714F3" w:rsidP="00C950E3">
      <w:pPr>
        <w:pStyle w:val="27"/>
        <w:numPr>
          <w:ilvl w:val="0"/>
          <w:numId w:val="24"/>
        </w:numPr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Ресурсы информационно-аналитического агентства по финансовым рынкам Cbonds.ru https://cbonds.ru/</w:t>
      </w:r>
    </w:p>
    <w:p w14:paraId="6F3CB2CA" w14:textId="77777777" w:rsidR="008714F3" w:rsidRDefault="008714F3" w:rsidP="00C950E3">
      <w:pPr>
        <w:pStyle w:val="27"/>
        <w:numPr>
          <w:ilvl w:val="0"/>
          <w:numId w:val="24"/>
        </w:numPr>
        <w:spacing w:line="360" w:lineRule="auto"/>
        <w:ind w:left="709"/>
        <w:jc w:val="both"/>
      </w:pPr>
      <w:r w:rsidRPr="00C9797B">
        <w:rPr>
          <w:sz w:val="28"/>
          <w:szCs w:val="28"/>
          <w:lang w:val="ru-RU" w:eastAsia="ru-RU"/>
        </w:rPr>
        <w:t>СПАРК https://spark-interfax.ru/</w:t>
      </w:r>
    </w:p>
    <w:p w14:paraId="7460069E" w14:textId="77777777" w:rsidR="001128A5" w:rsidRPr="008714F3" w:rsidRDefault="001128A5" w:rsidP="007A7B98">
      <w:pPr>
        <w:spacing w:line="276" w:lineRule="auto"/>
        <w:ind w:firstLine="709"/>
        <w:jc w:val="both"/>
        <w:rPr>
          <w:b/>
          <w:sz w:val="28"/>
          <w:szCs w:val="28"/>
          <w:lang w:val="x-none"/>
        </w:rPr>
      </w:pPr>
    </w:p>
    <w:p w14:paraId="6FDCF7C4" w14:textId="77777777" w:rsidR="001128A5" w:rsidRPr="00AC3D57" w:rsidRDefault="000B1484" w:rsidP="000C786C">
      <w:pPr>
        <w:pStyle w:val="1"/>
        <w:spacing w:before="0" w:line="360" w:lineRule="auto"/>
        <w:ind w:firstLine="709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bookmarkStart w:id="48" w:name="_Hlk106616889"/>
      <w:bookmarkStart w:id="49" w:name="_Toc84922283"/>
      <w:bookmarkStart w:id="50" w:name="_Toc185024923"/>
      <w:bookmarkEnd w:id="48"/>
      <w:r w:rsidRPr="00AC3D57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10. Методические указания для обучающихся по освоению дисциплины</w:t>
      </w:r>
      <w:bookmarkEnd w:id="49"/>
      <w:bookmarkEnd w:id="50"/>
    </w:p>
    <w:p w14:paraId="14A9ABBA" w14:textId="1980E658" w:rsidR="00E56965" w:rsidRDefault="00E56965" w:rsidP="000C786C">
      <w:pPr>
        <w:pStyle w:val="afe"/>
        <w:spacing w:beforeAutospacing="0" w:afterAutospacing="0" w:line="360" w:lineRule="auto"/>
        <w:ind w:firstLine="709"/>
        <w:jc w:val="both"/>
        <w:rPr>
          <w:iCs/>
          <w:sz w:val="28"/>
          <w:szCs w:val="28"/>
        </w:rPr>
      </w:pPr>
      <w:bookmarkStart w:id="51" w:name="_Toc84922284"/>
      <w:r w:rsidRPr="00E56965">
        <w:rPr>
          <w:iCs/>
          <w:sz w:val="28"/>
          <w:szCs w:val="28"/>
        </w:rPr>
        <w:t xml:space="preserve">Самостоятельная работа студентов реализуется в соответствии с приказом Финансового университета от 11.05.2021 № 1040/о «Об утверждении Методических рекомендаций по планированию и организации внеаудиторной самостоятельной </w:t>
      </w:r>
      <w:r w:rsidRPr="00E56965">
        <w:rPr>
          <w:iCs/>
          <w:sz w:val="28"/>
          <w:szCs w:val="28"/>
        </w:rPr>
        <w:lastRenderedPageBreak/>
        <w:t xml:space="preserve">работы студентов по образовательным программам бакалавриата и магистратуры в Финансовом университете». Промежуточная аттестация проводится в соответствии с приказом Финансового университета от 01.10.2024 № 2187/о «Об утверждении Положения о проведении текущего контроля успеваемости и промежуточной аттестации студентов, обучающихся по образовательным программам высшего образования в Финансовом университете». Кафедрой могут разрабатываться дополнительные методические рекомендации для отдельных форм проведения аудиторных занятий и самостоятельной работы студентов.  </w:t>
      </w:r>
    </w:p>
    <w:p w14:paraId="011171D3" w14:textId="77777777" w:rsidR="000C786C" w:rsidRPr="00E56965" w:rsidRDefault="000C786C" w:rsidP="000C786C">
      <w:pPr>
        <w:pStyle w:val="afe"/>
        <w:spacing w:beforeAutospacing="0" w:afterAutospacing="0" w:line="360" w:lineRule="auto"/>
        <w:ind w:firstLine="709"/>
        <w:jc w:val="both"/>
        <w:rPr>
          <w:iCs/>
          <w:sz w:val="28"/>
          <w:szCs w:val="28"/>
        </w:rPr>
      </w:pPr>
      <w:bookmarkStart w:id="52" w:name="_GoBack"/>
      <w:bookmarkEnd w:id="52"/>
    </w:p>
    <w:p w14:paraId="2B562A7A" w14:textId="77777777" w:rsidR="00680E76" w:rsidRPr="00AC3D57" w:rsidRDefault="00680E76" w:rsidP="000C786C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bookmarkStart w:id="53" w:name="_Toc185024924"/>
      <w:r w:rsidRPr="00AC3D57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систем</w:t>
      </w:r>
      <w:bookmarkEnd w:id="53"/>
    </w:p>
    <w:p w14:paraId="23A85387" w14:textId="77777777" w:rsidR="00680E76" w:rsidRDefault="00680E76" w:rsidP="000C786C">
      <w:pPr>
        <w:widowControl w:val="0"/>
        <w:overflowPunct w:val="0"/>
        <w:autoSpaceDE w:val="0"/>
        <w:spacing w:line="360" w:lineRule="auto"/>
        <w:ind w:firstLine="709"/>
        <w:jc w:val="both"/>
        <w:textAlignment w:val="baseline"/>
      </w:pPr>
      <w:r>
        <w:rPr>
          <w:b/>
          <w:sz w:val="28"/>
          <w:szCs w:val="28"/>
        </w:rPr>
        <w:t>11.1. Комплекс лицензионного программного обеспечения:</w:t>
      </w:r>
    </w:p>
    <w:p w14:paraId="0B992748" w14:textId="77777777" w:rsidR="00680E76" w:rsidRPr="008714F3" w:rsidRDefault="00680E76" w:rsidP="000C786C">
      <w:pPr>
        <w:widowControl w:val="0"/>
        <w:overflowPunct w:val="0"/>
        <w:autoSpaceDE w:val="0"/>
        <w:spacing w:line="360" w:lineRule="auto"/>
        <w:ind w:firstLine="709"/>
        <w:jc w:val="both"/>
        <w:textAlignment w:val="baseline"/>
      </w:pPr>
      <w:r>
        <w:rPr>
          <w:sz w:val="28"/>
          <w:szCs w:val="28"/>
          <w:lang w:val="en-US"/>
        </w:rPr>
        <w:t>Windows</w:t>
      </w:r>
      <w:r w:rsidRPr="008714F3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Microsoft</w:t>
      </w:r>
      <w:r w:rsidRPr="008714F3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Office</w:t>
      </w:r>
      <w:r w:rsidRPr="008714F3">
        <w:rPr>
          <w:sz w:val="28"/>
          <w:szCs w:val="28"/>
        </w:rPr>
        <w:t>;</w:t>
      </w:r>
    </w:p>
    <w:p w14:paraId="0D84A257" w14:textId="77777777" w:rsidR="00680E76" w:rsidRPr="008714F3" w:rsidRDefault="00680E76" w:rsidP="000C786C">
      <w:pPr>
        <w:widowControl w:val="0"/>
        <w:overflowPunct w:val="0"/>
        <w:autoSpaceDE w:val="0"/>
        <w:spacing w:line="360" w:lineRule="auto"/>
        <w:ind w:firstLine="709"/>
        <w:jc w:val="both"/>
        <w:textAlignment w:val="baseline"/>
      </w:pPr>
      <w:r>
        <w:rPr>
          <w:sz w:val="28"/>
          <w:szCs w:val="28"/>
        </w:rPr>
        <w:t>Антивирус</w:t>
      </w:r>
      <w:r w:rsidRPr="008714F3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Kaspersky</w:t>
      </w:r>
    </w:p>
    <w:p w14:paraId="3454AB63" w14:textId="77777777" w:rsidR="00680E76" w:rsidRPr="00AC3D57" w:rsidRDefault="00680E76" w:rsidP="000C786C">
      <w:pPr>
        <w:pStyle w:val="1"/>
        <w:spacing w:before="0" w:line="360" w:lineRule="auto"/>
        <w:ind w:firstLine="709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bookmarkStart w:id="54" w:name="_Toc136719074"/>
      <w:bookmarkStart w:id="55" w:name="_Toc185024925"/>
      <w:r w:rsidRPr="008714F3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11.2. </w:t>
      </w:r>
      <w:r w:rsidRPr="00AC3D57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Современные профессиональные базы данных и информационные справочные системы:</w:t>
      </w:r>
      <w:bookmarkEnd w:id="54"/>
      <w:bookmarkEnd w:id="55"/>
    </w:p>
    <w:p w14:paraId="2F3FCF41" w14:textId="678C042D" w:rsidR="00680E76" w:rsidRDefault="00680E76" w:rsidP="000C786C">
      <w:pPr>
        <w:widowControl w:val="0"/>
        <w:overflowPunct w:val="0"/>
        <w:autoSpaceDE w:val="0"/>
        <w:spacing w:line="360" w:lineRule="auto"/>
        <w:ind w:firstLine="709"/>
        <w:jc w:val="both"/>
        <w:textAlignment w:val="baseline"/>
      </w:pPr>
      <w:r>
        <w:rPr>
          <w:sz w:val="28"/>
          <w:szCs w:val="28"/>
        </w:rPr>
        <w:t xml:space="preserve">Справочная правовая система </w:t>
      </w:r>
      <w:r w:rsidR="002548BD">
        <w:rPr>
          <w:sz w:val="28"/>
          <w:szCs w:val="28"/>
        </w:rPr>
        <w:t>«</w:t>
      </w:r>
      <w:r>
        <w:rPr>
          <w:sz w:val="28"/>
          <w:szCs w:val="28"/>
        </w:rPr>
        <w:t>КонсультантПлюс</w:t>
      </w:r>
      <w:r w:rsidR="002548BD">
        <w:rPr>
          <w:sz w:val="28"/>
          <w:szCs w:val="28"/>
        </w:rPr>
        <w:t>»</w:t>
      </w:r>
      <w:r>
        <w:rPr>
          <w:sz w:val="28"/>
          <w:szCs w:val="28"/>
        </w:rPr>
        <w:t xml:space="preserve"> (</w:t>
      </w:r>
      <w:r>
        <w:rPr>
          <w:sz w:val="28"/>
          <w:szCs w:val="28"/>
          <w:lang w:val="en-US"/>
        </w:rPr>
        <w:t>http</w:t>
      </w:r>
      <w:r>
        <w:rPr>
          <w:sz w:val="28"/>
          <w:szCs w:val="28"/>
        </w:rPr>
        <w:t>://</w:t>
      </w:r>
      <w:r>
        <w:rPr>
          <w:sz w:val="28"/>
          <w:szCs w:val="28"/>
          <w:lang w:val="en-US"/>
        </w:rPr>
        <w:t>www</w:t>
      </w:r>
      <w:r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consultant</w:t>
      </w:r>
      <w:r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ru</w:t>
      </w:r>
      <w:r>
        <w:rPr>
          <w:sz w:val="28"/>
          <w:szCs w:val="28"/>
        </w:rPr>
        <w:t>).</w:t>
      </w:r>
    </w:p>
    <w:p w14:paraId="3DFEC5BB" w14:textId="3CA57318" w:rsidR="00680E76" w:rsidRDefault="00680E76" w:rsidP="000C786C">
      <w:pPr>
        <w:widowControl w:val="0"/>
        <w:overflowPunct w:val="0"/>
        <w:autoSpaceDE w:val="0"/>
        <w:spacing w:line="360" w:lineRule="auto"/>
        <w:ind w:firstLine="709"/>
        <w:jc w:val="both"/>
        <w:textAlignment w:val="baseline"/>
      </w:pPr>
      <w:r>
        <w:rPr>
          <w:sz w:val="28"/>
          <w:szCs w:val="28"/>
        </w:rPr>
        <w:t xml:space="preserve">Справочная правовая система </w:t>
      </w:r>
      <w:r w:rsidR="002548BD">
        <w:rPr>
          <w:sz w:val="28"/>
          <w:szCs w:val="28"/>
        </w:rPr>
        <w:t>«</w:t>
      </w:r>
      <w:r>
        <w:rPr>
          <w:sz w:val="28"/>
          <w:szCs w:val="28"/>
        </w:rPr>
        <w:t>Гарант</w:t>
      </w:r>
      <w:r w:rsidR="002548BD">
        <w:rPr>
          <w:sz w:val="28"/>
          <w:szCs w:val="28"/>
        </w:rPr>
        <w:t>»</w:t>
      </w:r>
      <w:r>
        <w:rPr>
          <w:sz w:val="28"/>
          <w:szCs w:val="28"/>
        </w:rPr>
        <w:t xml:space="preserve"> (</w:t>
      </w:r>
      <w:r>
        <w:rPr>
          <w:sz w:val="28"/>
          <w:szCs w:val="28"/>
          <w:lang w:val="en-US"/>
        </w:rPr>
        <w:t>http</w:t>
      </w:r>
      <w:r>
        <w:rPr>
          <w:sz w:val="28"/>
          <w:szCs w:val="28"/>
        </w:rPr>
        <w:t>://</w:t>
      </w:r>
      <w:r>
        <w:rPr>
          <w:sz w:val="28"/>
          <w:szCs w:val="28"/>
          <w:lang w:val="en-US"/>
        </w:rPr>
        <w:t>www</w:t>
      </w:r>
      <w:r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garant</w:t>
      </w:r>
      <w:r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ru</w:t>
      </w:r>
      <w:r>
        <w:rPr>
          <w:sz w:val="28"/>
          <w:szCs w:val="28"/>
        </w:rPr>
        <w:t>)</w:t>
      </w:r>
    </w:p>
    <w:p w14:paraId="71F47DF5" w14:textId="77777777" w:rsidR="00680E76" w:rsidRDefault="00680E76" w:rsidP="000C786C">
      <w:pPr>
        <w:widowControl w:val="0"/>
        <w:overflowPunct w:val="0"/>
        <w:autoSpaceDE w:val="0"/>
        <w:spacing w:line="360" w:lineRule="auto"/>
        <w:ind w:firstLine="709"/>
        <w:jc w:val="both"/>
        <w:textAlignment w:val="baseline"/>
        <w:rPr>
          <w:b/>
          <w:sz w:val="28"/>
          <w:szCs w:val="28"/>
        </w:rPr>
      </w:pPr>
      <w:r>
        <w:rPr>
          <w:sz w:val="28"/>
          <w:szCs w:val="28"/>
        </w:rPr>
        <w:t xml:space="preserve">Информационно-образовательный портал Финансового университета - </w:t>
      </w:r>
      <w:hyperlink r:id="rId22" w:history="1">
        <w:r>
          <w:rPr>
            <w:rStyle w:val="aff5"/>
            <w:lang w:val="en-US"/>
          </w:rPr>
          <w:t>http</w:t>
        </w:r>
        <w:r>
          <w:rPr>
            <w:rStyle w:val="aff5"/>
          </w:rPr>
          <w:t>://</w:t>
        </w:r>
        <w:r>
          <w:rPr>
            <w:rStyle w:val="aff5"/>
            <w:lang w:val="en-US"/>
          </w:rPr>
          <w:t>portal</w:t>
        </w:r>
        <w:r>
          <w:rPr>
            <w:rStyle w:val="aff5"/>
          </w:rPr>
          <w:t>.</w:t>
        </w:r>
        <w:r>
          <w:rPr>
            <w:rStyle w:val="aff5"/>
            <w:lang w:val="en-US"/>
          </w:rPr>
          <w:t>ufrf</w:t>
        </w:r>
        <w:r>
          <w:rPr>
            <w:rStyle w:val="aff5"/>
          </w:rPr>
          <w:t>.</w:t>
        </w:r>
        <w:r>
          <w:rPr>
            <w:rStyle w:val="aff5"/>
            <w:lang w:val="en-US"/>
          </w:rPr>
          <w:t>ru</w:t>
        </w:r>
      </w:hyperlink>
    </w:p>
    <w:p w14:paraId="4B9116D7" w14:textId="77777777" w:rsidR="00680E76" w:rsidRDefault="00680E76" w:rsidP="000C786C">
      <w:pPr>
        <w:spacing w:line="360" w:lineRule="auto"/>
        <w:ind w:firstLine="709"/>
        <w:jc w:val="both"/>
      </w:pPr>
      <w:r>
        <w:rPr>
          <w:b/>
          <w:sz w:val="28"/>
          <w:szCs w:val="28"/>
        </w:rPr>
        <w:t>11.3. Сертифицированные программные и аппаратные средства защиты информации</w:t>
      </w:r>
    </w:p>
    <w:p w14:paraId="1826133E" w14:textId="042C12E4" w:rsidR="00680E76" w:rsidRDefault="00680E76" w:rsidP="000C786C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Не используются.</w:t>
      </w:r>
    </w:p>
    <w:p w14:paraId="29DD6C20" w14:textId="77777777" w:rsidR="000C786C" w:rsidRDefault="000C786C" w:rsidP="000C786C">
      <w:pPr>
        <w:spacing w:line="360" w:lineRule="auto"/>
        <w:ind w:firstLine="709"/>
        <w:rPr>
          <w:sz w:val="28"/>
          <w:szCs w:val="28"/>
        </w:rPr>
      </w:pPr>
    </w:p>
    <w:p w14:paraId="07BD02E6" w14:textId="77777777" w:rsidR="00680E76" w:rsidRPr="00AC3D57" w:rsidRDefault="00680E76" w:rsidP="000C786C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bookmarkStart w:id="56" w:name="_Toc185024926"/>
      <w:r w:rsidRPr="00AC3D57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12.</w:t>
      </w:r>
      <w:r w:rsidRPr="00AC3D57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ab/>
        <w:t>Описание материально-технической базы, необходимой для осуществления образовательного процесса по дисциплине</w:t>
      </w:r>
      <w:bookmarkEnd w:id="56"/>
    </w:p>
    <w:p w14:paraId="7924EF11" w14:textId="77777777" w:rsidR="00680E76" w:rsidRDefault="00680E76" w:rsidP="000C786C">
      <w:pPr>
        <w:spacing w:line="360" w:lineRule="auto"/>
        <w:ind w:firstLine="709"/>
        <w:jc w:val="both"/>
      </w:pPr>
      <w:r>
        <w:rPr>
          <w:sz w:val="28"/>
          <w:szCs w:val="28"/>
        </w:rPr>
        <w:t>Образовательный процесс по учебной дисциплине осуществляется в учебных аудиториях, оборудованных системами дистанционного проектирования и техническим средствами обучения, требует доступа к ресурсам Библиотечно-</w:t>
      </w:r>
      <w:r>
        <w:rPr>
          <w:sz w:val="28"/>
          <w:szCs w:val="28"/>
        </w:rPr>
        <w:lastRenderedPageBreak/>
        <w:t>информационного комплекса Финансового университета, другим полнотекстовым электронным библиотекам и электронным коллекциям (BOOK.ru, Znanium.com, eLIBRARY.ru и др.), Интернет-ресурсам.</w:t>
      </w:r>
    </w:p>
    <w:p w14:paraId="13868983" w14:textId="77777777" w:rsidR="00680E76" w:rsidRPr="002E4CE8" w:rsidRDefault="00680E76" w:rsidP="00802CAA">
      <w:pPr>
        <w:pStyle w:val="afe"/>
        <w:spacing w:line="360" w:lineRule="auto"/>
        <w:ind w:firstLine="709"/>
        <w:jc w:val="both"/>
        <w:rPr>
          <w:sz w:val="28"/>
          <w:szCs w:val="28"/>
        </w:rPr>
      </w:pPr>
    </w:p>
    <w:bookmarkEnd w:id="51"/>
    <w:p w14:paraId="5D7B4A80" w14:textId="77777777" w:rsidR="001128A5" w:rsidRDefault="001128A5">
      <w:pPr>
        <w:rPr>
          <w:sz w:val="28"/>
          <w:szCs w:val="28"/>
        </w:rPr>
      </w:pPr>
    </w:p>
    <w:sectPr w:rsidR="001128A5">
      <w:headerReference w:type="default" r:id="rId23"/>
      <w:footerReference w:type="default" r:id="rId24"/>
      <w:footerReference w:type="first" r:id="rId25"/>
      <w:pgSz w:w="11906" w:h="16838"/>
      <w:pgMar w:top="1134" w:right="567" w:bottom="1134" w:left="1134" w:header="708" w:footer="708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34166E7" w14:textId="77777777" w:rsidR="008B45A6" w:rsidRDefault="008B45A6">
      <w:r>
        <w:separator/>
      </w:r>
    </w:p>
  </w:endnote>
  <w:endnote w:type="continuationSeparator" w:id="0">
    <w:p w14:paraId="167D0361" w14:textId="77777777" w:rsidR="008B45A6" w:rsidRDefault="008B45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1"/>
    <w:family w:val="roman"/>
    <w:pitch w:val="default"/>
  </w:font>
  <w:font w:name="Noto Sans Devanagari">
    <w:altName w:val="Arial"/>
    <w:charset w:val="00"/>
    <w:family w:val="swiss"/>
    <w:pitch w:val="variable"/>
    <w:sig w:usb0="00000003" w:usb1="00002046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83624840"/>
      <w:docPartObj>
        <w:docPartGallery w:val="Page Numbers (Bottom of Page)"/>
        <w:docPartUnique/>
      </w:docPartObj>
    </w:sdtPr>
    <w:sdtEndPr/>
    <w:sdtContent>
      <w:p w14:paraId="7F18BB36" w14:textId="420999C4" w:rsidR="002873DC" w:rsidRDefault="002873DC">
        <w:pPr>
          <w:pStyle w:val="afd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0C786C">
          <w:rPr>
            <w:noProof/>
          </w:rPr>
          <w:t>16</w:t>
        </w:r>
        <w:r>
          <w:fldChar w:fldCharType="end"/>
        </w:r>
      </w:p>
    </w:sdtContent>
  </w:sdt>
  <w:p w14:paraId="72D2F116" w14:textId="77777777" w:rsidR="002873DC" w:rsidRDefault="002873DC">
    <w:pPr>
      <w:pStyle w:val="afd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73235646"/>
      <w:docPartObj>
        <w:docPartGallery w:val="Page Numbers (Bottom of Page)"/>
        <w:docPartUnique/>
      </w:docPartObj>
    </w:sdtPr>
    <w:sdtEndPr/>
    <w:sdtContent>
      <w:p w14:paraId="0E7ADD6A" w14:textId="77777777" w:rsidR="002873DC" w:rsidRDefault="008B45A6">
        <w:pPr>
          <w:pStyle w:val="afd"/>
          <w:jc w:val="center"/>
        </w:pPr>
      </w:p>
    </w:sdtContent>
  </w:sdt>
  <w:p w14:paraId="1A8CDCAA" w14:textId="77777777" w:rsidR="002873DC" w:rsidRDefault="002873DC">
    <w:pPr>
      <w:pStyle w:val="afd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60780127"/>
      <w:docPartObj>
        <w:docPartGallery w:val="Page Numbers (Bottom of Page)"/>
        <w:docPartUnique/>
      </w:docPartObj>
    </w:sdtPr>
    <w:sdtEndPr/>
    <w:sdtContent>
      <w:p w14:paraId="2D9D245A" w14:textId="42319549" w:rsidR="002873DC" w:rsidRDefault="002873DC">
        <w:pPr>
          <w:pStyle w:val="afd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0C786C">
          <w:rPr>
            <w:noProof/>
          </w:rPr>
          <w:t>25</w:t>
        </w:r>
        <w:r>
          <w:fldChar w:fldCharType="end"/>
        </w:r>
      </w:p>
    </w:sdtContent>
  </w:sdt>
  <w:p w14:paraId="008866A4" w14:textId="77777777" w:rsidR="002873DC" w:rsidRDefault="002873DC">
    <w:pPr>
      <w:pStyle w:val="afd"/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43754177"/>
      <w:docPartObj>
        <w:docPartGallery w:val="Page Numbers (Bottom of Page)"/>
        <w:docPartUnique/>
      </w:docPartObj>
    </w:sdtPr>
    <w:sdtEndPr/>
    <w:sdtContent>
      <w:p w14:paraId="3A80D521" w14:textId="091C7626" w:rsidR="002873DC" w:rsidRDefault="002873DC">
        <w:pPr>
          <w:pStyle w:val="afd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0C786C">
          <w:rPr>
            <w:noProof/>
          </w:rPr>
          <w:t>17</w:t>
        </w:r>
        <w:r>
          <w:fldChar w:fldCharType="end"/>
        </w:r>
      </w:p>
    </w:sdtContent>
  </w:sdt>
  <w:p w14:paraId="7B7D193B" w14:textId="77777777" w:rsidR="002873DC" w:rsidRDefault="002873DC">
    <w:pPr>
      <w:pStyle w:val="af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984F76C" w14:textId="77777777" w:rsidR="008B45A6" w:rsidRDefault="008B45A6">
      <w:r>
        <w:separator/>
      </w:r>
    </w:p>
  </w:footnote>
  <w:footnote w:type="continuationSeparator" w:id="0">
    <w:p w14:paraId="50A75F17" w14:textId="77777777" w:rsidR="008B45A6" w:rsidRDefault="008B45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454A84" w14:textId="77777777" w:rsidR="002873DC" w:rsidRDefault="002873DC">
    <w:pPr>
      <w:pStyle w:val="afc"/>
      <w:jc w:val="center"/>
    </w:pPr>
  </w:p>
  <w:p w14:paraId="554881C5" w14:textId="77777777" w:rsidR="002873DC" w:rsidRDefault="002873DC">
    <w:pPr>
      <w:pStyle w:val="afc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23B924" w14:textId="77777777" w:rsidR="002873DC" w:rsidRDefault="002873DC">
    <w:pPr>
      <w:pStyle w:val="afc"/>
      <w:jc w:val="center"/>
    </w:pPr>
  </w:p>
  <w:p w14:paraId="59826DC6" w14:textId="77777777" w:rsidR="002873DC" w:rsidRDefault="002873DC">
    <w:pPr>
      <w:pStyle w:val="af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2"/>
    <w:multiLevelType w:val="singleLevel"/>
    <w:tmpl w:val="00000012"/>
    <w:name w:val="WW8Num28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</w:abstractNum>
  <w:abstractNum w:abstractNumId="1" w15:restartNumberingAfterBreak="0">
    <w:nsid w:val="0265032D"/>
    <w:multiLevelType w:val="multilevel"/>
    <w:tmpl w:val="1CC4CCD8"/>
    <w:lvl w:ilvl="0">
      <w:start w:val="6"/>
      <w:numFmt w:val="decimal"/>
      <w:lvlText w:val="%1."/>
      <w:lvlJc w:val="left"/>
      <w:pPr>
        <w:ind w:left="648" w:hanging="648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33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1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7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29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864" w:hanging="2160"/>
      </w:pPr>
      <w:rPr>
        <w:rFonts w:hint="default"/>
      </w:rPr>
    </w:lvl>
  </w:abstractNum>
  <w:abstractNum w:abstractNumId="2" w15:restartNumberingAfterBreak="0">
    <w:nsid w:val="04851F66"/>
    <w:multiLevelType w:val="hybridMultilevel"/>
    <w:tmpl w:val="7AF8075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06522F16"/>
    <w:multiLevelType w:val="hybridMultilevel"/>
    <w:tmpl w:val="5942C8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F00B8C"/>
    <w:multiLevelType w:val="hybridMultilevel"/>
    <w:tmpl w:val="6AC22DE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12980FC1"/>
    <w:multiLevelType w:val="multilevel"/>
    <w:tmpl w:val="1EF2B374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cs="Symbol" w:hint="default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162957FC"/>
    <w:multiLevelType w:val="hybridMultilevel"/>
    <w:tmpl w:val="859674AA"/>
    <w:lvl w:ilvl="0" w:tplc="2B409BE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23FD65F0"/>
    <w:multiLevelType w:val="multilevel"/>
    <w:tmpl w:val="F7A8893C"/>
    <w:lvl w:ilvl="0">
      <w:start w:val="1"/>
      <w:numFmt w:val="bullet"/>
      <w:pStyle w:val="a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28881308"/>
    <w:multiLevelType w:val="hybridMultilevel"/>
    <w:tmpl w:val="9CDC1CEC"/>
    <w:lvl w:ilvl="0" w:tplc="10E0CE78">
      <w:start w:val="1"/>
      <w:numFmt w:val="decimal"/>
      <w:lvlText w:val="%1."/>
      <w:lvlJc w:val="left"/>
      <w:pPr>
        <w:ind w:left="810" w:hanging="450"/>
      </w:pPr>
      <w:rPr>
        <w:rFonts w:hint="default"/>
        <w:b w:val="0"/>
        <w:bCs/>
        <w:i w:val="0"/>
        <w:i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1A0D2C"/>
    <w:multiLevelType w:val="multilevel"/>
    <w:tmpl w:val="75EC440E"/>
    <w:lvl w:ilvl="0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  <w:sz w:val="28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0" w15:restartNumberingAfterBreak="0">
    <w:nsid w:val="2E8D09F1"/>
    <w:multiLevelType w:val="hybridMultilevel"/>
    <w:tmpl w:val="26C4AC5A"/>
    <w:lvl w:ilvl="0" w:tplc="18F6E172">
      <w:start w:val="1"/>
      <w:numFmt w:val="bullet"/>
      <w:lvlText w:val="˗"/>
      <w:lvlJc w:val="left"/>
      <w:pPr>
        <w:ind w:left="1512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11" w15:restartNumberingAfterBreak="0">
    <w:nsid w:val="35B76B01"/>
    <w:multiLevelType w:val="hybridMultilevel"/>
    <w:tmpl w:val="5492DFAE"/>
    <w:lvl w:ilvl="0" w:tplc="77882A48">
      <w:start w:val="1"/>
      <w:numFmt w:val="decimal"/>
      <w:lvlText w:val="%1."/>
      <w:lvlJc w:val="left"/>
      <w:pPr>
        <w:ind w:left="828" w:hanging="468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7B3D38"/>
    <w:multiLevelType w:val="multilevel"/>
    <w:tmpl w:val="A2E6EA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3E60E72"/>
    <w:multiLevelType w:val="hybridMultilevel"/>
    <w:tmpl w:val="A49C750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5305333"/>
    <w:multiLevelType w:val="hybridMultilevel"/>
    <w:tmpl w:val="2CD0B0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FD95D05"/>
    <w:multiLevelType w:val="hybridMultilevel"/>
    <w:tmpl w:val="382C79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441541C"/>
    <w:multiLevelType w:val="hybridMultilevel"/>
    <w:tmpl w:val="1E6EEC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5204162"/>
    <w:multiLevelType w:val="hybridMultilevel"/>
    <w:tmpl w:val="1C7038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9622AF3"/>
    <w:multiLevelType w:val="multilevel"/>
    <w:tmpl w:val="3F8E7D60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04" w:hanging="180"/>
      </w:pPr>
    </w:lvl>
  </w:abstractNum>
  <w:abstractNum w:abstractNumId="19" w15:restartNumberingAfterBreak="0">
    <w:nsid w:val="6FF72246"/>
    <w:multiLevelType w:val="hybridMultilevel"/>
    <w:tmpl w:val="199845F8"/>
    <w:lvl w:ilvl="0" w:tplc="0419000F">
      <w:start w:val="1"/>
      <w:numFmt w:val="decimal"/>
      <w:lvlText w:val="%1."/>
      <w:lvlJc w:val="left"/>
      <w:pPr>
        <w:ind w:left="756" w:hanging="360"/>
      </w:pPr>
    </w:lvl>
    <w:lvl w:ilvl="1" w:tplc="04190019" w:tentative="1">
      <w:start w:val="1"/>
      <w:numFmt w:val="lowerLetter"/>
      <w:lvlText w:val="%2."/>
      <w:lvlJc w:val="left"/>
      <w:pPr>
        <w:ind w:left="1476" w:hanging="360"/>
      </w:pPr>
    </w:lvl>
    <w:lvl w:ilvl="2" w:tplc="0419001B" w:tentative="1">
      <w:start w:val="1"/>
      <w:numFmt w:val="lowerRoman"/>
      <w:lvlText w:val="%3."/>
      <w:lvlJc w:val="right"/>
      <w:pPr>
        <w:ind w:left="2196" w:hanging="180"/>
      </w:pPr>
    </w:lvl>
    <w:lvl w:ilvl="3" w:tplc="0419000F" w:tentative="1">
      <w:start w:val="1"/>
      <w:numFmt w:val="decimal"/>
      <w:lvlText w:val="%4."/>
      <w:lvlJc w:val="left"/>
      <w:pPr>
        <w:ind w:left="2916" w:hanging="360"/>
      </w:pPr>
    </w:lvl>
    <w:lvl w:ilvl="4" w:tplc="04190019" w:tentative="1">
      <w:start w:val="1"/>
      <w:numFmt w:val="lowerLetter"/>
      <w:lvlText w:val="%5."/>
      <w:lvlJc w:val="left"/>
      <w:pPr>
        <w:ind w:left="3636" w:hanging="360"/>
      </w:pPr>
    </w:lvl>
    <w:lvl w:ilvl="5" w:tplc="0419001B" w:tentative="1">
      <w:start w:val="1"/>
      <w:numFmt w:val="lowerRoman"/>
      <w:lvlText w:val="%6."/>
      <w:lvlJc w:val="right"/>
      <w:pPr>
        <w:ind w:left="4356" w:hanging="180"/>
      </w:pPr>
    </w:lvl>
    <w:lvl w:ilvl="6" w:tplc="0419000F" w:tentative="1">
      <w:start w:val="1"/>
      <w:numFmt w:val="decimal"/>
      <w:lvlText w:val="%7."/>
      <w:lvlJc w:val="left"/>
      <w:pPr>
        <w:ind w:left="5076" w:hanging="360"/>
      </w:pPr>
    </w:lvl>
    <w:lvl w:ilvl="7" w:tplc="04190019" w:tentative="1">
      <w:start w:val="1"/>
      <w:numFmt w:val="lowerLetter"/>
      <w:lvlText w:val="%8."/>
      <w:lvlJc w:val="left"/>
      <w:pPr>
        <w:ind w:left="5796" w:hanging="360"/>
      </w:pPr>
    </w:lvl>
    <w:lvl w:ilvl="8" w:tplc="0419001B" w:tentative="1">
      <w:start w:val="1"/>
      <w:numFmt w:val="lowerRoman"/>
      <w:lvlText w:val="%9."/>
      <w:lvlJc w:val="right"/>
      <w:pPr>
        <w:ind w:left="6516" w:hanging="180"/>
      </w:pPr>
    </w:lvl>
  </w:abstractNum>
  <w:abstractNum w:abstractNumId="20" w15:restartNumberingAfterBreak="0">
    <w:nsid w:val="714661D6"/>
    <w:multiLevelType w:val="hybridMultilevel"/>
    <w:tmpl w:val="2CA4E2F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74483F19"/>
    <w:multiLevelType w:val="hybridMultilevel"/>
    <w:tmpl w:val="CEB825B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 w15:restartNumberingAfterBreak="0">
    <w:nsid w:val="781929EA"/>
    <w:multiLevelType w:val="hybridMultilevel"/>
    <w:tmpl w:val="7EB8BA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D253D3F"/>
    <w:multiLevelType w:val="hybridMultilevel"/>
    <w:tmpl w:val="C5887C6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8"/>
  </w:num>
  <w:num w:numId="2">
    <w:abstractNumId w:val="7"/>
  </w:num>
  <w:num w:numId="3">
    <w:abstractNumId w:val="0"/>
  </w:num>
  <w:num w:numId="4">
    <w:abstractNumId w:val="9"/>
  </w:num>
  <w:num w:numId="5">
    <w:abstractNumId w:val="15"/>
  </w:num>
  <w:num w:numId="6">
    <w:abstractNumId w:val="8"/>
  </w:num>
  <w:num w:numId="7">
    <w:abstractNumId w:val="6"/>
  </w:num>
  <w:num w:numId="8">
    <w:abstractNumId w:val="10"/>
  </w:num>
  <w:num w:numId="9">
    <w:abstractNumId w:val="1"/>
  </w:num>
  <w:num w:numId="10">
    <w:abstractNumId w:val="3"/>
  </w:num>
  <w:num w:numId="11">
    <w:abstractNumId w:val="23"/>
  </w:num>
  <w:num w:numId="12">
    <w:abstractNumId w:val="2"/>
  </w:num>
  <w:num w:numId="13">
    <w:abstractNumId w:val="19"/>
  </w:num>
  <w:num w:numId="14">
    <w:abstractNumId w:val="13"/>
  </w:num>
  <w:num w:numId="15">
    <w:abstractNumId w:val="20"/>
  </w:num>
  <w:num w:numId="16">
    <w:abstractNumId w:val="4"/>
  </w:num>
  <w:num w:numId="17">
    <w:abstractNumId w:val="16"/>
  </w:num>
  <w:num w:numId="18">
    <w:abstractNumId w:val="22"/>
  </w:num>
  <w:num w:numId="19">
    <w:abstractNumId w:val="14"/>
  </w:num>
  <w:num w:numId="20">
    <w:abstractNumId w:val="17"/>
  </w:num>
  <w:num w:numId="21">
    <w:abstractNumId w:val="11"/>
  </w:num>
  <w:num w:numId="22">
    <w:abstractNumId w:val="12"/>
  </w:num>
  <w:num w:numId="23">
    <w:abstractNumId w:val="21"/>
  </w:num>
  <w:num w:numId="24">
    <w:abstractNumId w:val="5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28A5"/>
    <w:rsid w:val="000014DF"/>
    <w:rsid w:val="00002F92"/>
    <w:rsid w:val="00004820"/>
    <w:rsid w:val="00005F00"/>
    <w:rsid w:val="000117A5"/>
    <w:rsid w:val="00011C23"/>
    <w:rsid w:val="00011E27"/>
    <w:rsid w:val="000133D4"/>
    <w:rsid w:val="000140BE"/>
    <w:rsid w:val="00014CC9"/>
    <w:rsid w:val="0001635D"/>
    <w:rsid w:val="000164AD"/>
    <w:rsid w:val="00020649"/>
    <w:rsid w:val="0002487F"/>
    <w:rsid w:val="000347E6"/>
    <w:rsid w:val="0004001B"/>
    <w:rsid w:val="00041251"/>
    <w:rsid w:val="00044378"/>
    <w:rsid w:val="00052F47"/>
    <w:rsid w:val="00062134"/>
    <w:rsid w:val="000626A2"/>
    <w:rsid w:val="0007019E"/>
    <w:rsid w:val="0007149E"/>
    <w:rsid w:val="00073696"/>
    <w:rsid w:val="000865B0"/>
    <w:rsid w:val="0008786D"/>
    <w:rsid w:val="00087C54"/>
    <w:rsid w:val="000A2A15"/>
    <w:rsid w:val="000A2F07"/>
    <w:rsid w:val="000A3CEE"/>
    <w:rsid w:val="000A4355"/>
    <w:rsid w:val="000B1484"/>
    <w:rsid w:val="000B6DFF"/>
    <w:rsid w:val="000C2607"/>
    <w:rsid w:val="000C3DE9"/>
    <w:rsid w:val="000C5D56"/>
    <w:rsid w:val="000C75CA"/>
    <w:rsid w:val="000C786C"/>
    <w:rsid w:val="000D07C9"/>
    <w:rsid w:val="000D7CF7"/>
    <w:rsid w:val="000D7D8D"/>
    <w:rsid w:val="000E09DC"/>
    <w:rsid w:val="000E11A2"/>
    <w:rsid w:val="000E2AB9"/>
    <w:rsid w:val="000E6DA2"/>
    <w:rsid w:val="000F3AF6"/>
    <w:rsid w:val="000F757E"/>
    <w:rsid w:val="000F79F6"/>
    <w:rsid w:val="001017BE"/>
    <w:rsid w:val="00110575"/>
    <w:rsid w:val="00110AB1"/>
    <w:rsid w:val="001128A5"/>
    <w:rsid w:val="00113C06"/>
    <w:rsid w:val="00120344"/>
    <w:rsid w:val="00120A29"/>
    <w:rsid w:val="00124138"/>
    <w:rsid w:val="00132F65"/>
    <w:rsid w:val="001349E4"/>
    <w:rsid w:val="0013750F"/>
    <w:rsid w:val="00142294"/>
    <w:rsid w:val="001428A4"/>
    <w:rsid w:val="00146F51"/>
    <w:rsid w:val="0015204D"/>
    <w:rsid w:val="00154BE1"/>
    <w:rsid w:val="001570D1"/>
    <w:rsid w:val="00160F5B"/>
    <w:rsid w:val="001613EE"/>
    <w:rsid w:val="00170DCD"/>
    <w:rsid w:val="00184BD2"/>
    <w:rsid w:val="0018689B"/>
    <w:rsid w:val="00187154"/>
    <w:rsid w:val="00187760"/>
    <w:rsid w:val="0019406C"/>
    <w:rsid w:val="001A4295"/>
    <w:rsid w:val="001B16A6"/>
    <w:rsid w:val="001B6C99"/>
    <w:rsid w:val="001C0ABB"/>
    <w:rsid w:val="001C1B10"/>
    <w:rsid w:val="001D090D"/>
    <w:rsid w:val="001D2666"/>
    <w:rsid w:val="001E1C14"/>
    <w:rsid w:val="001E672F"/>
    <w:rsid w:val="001F1A64"/>
    <w:rsid w:val="001F4121"/>
    <w:rsid w:val="001F42B1"/>
    <w:rsid w:val="001F67C1"/>
    <w:rsid w:val="00201FD4"/>
    <w:rsid w:val="00210C02"/>
    <w:rsid w:val="0021104D"/>
    <w:rsid w:val="002125C2"/>
    <w:rsid w:val="00217373"/>
    <w:rsid w:val="00221FD2"/>
    <w:rsid w:val="0022211B"/>
    <w:rsid w:val="00222321"/>
    <w:rsid w:val="0022282D"/>
    <w:rsid w:val="00224699"/>
    <w:rsid w:val="002351AA"/>
    <w:rsid w:val="0024422D"/>
    <w:rsid w:val="00254030"/>
    <w:rsid w:val="002548BD"/>
    <w:rsid w:val="00256391"/>
    <w:rsid w:val="00261398"/>
    <w:rsid w:val="00262CE3"/>
    <w:rsid w:val="002665E6"/>
    <w:rsid w:val="00267711"/>
    <w:rsid w:val="00271669"/>
    <w:rsid w:val="00271DAA"/>
    <w:rsid w:val="00275367"/>
    <w:rsid w:val="00280A16"/>
    <w:rsid w:val="002873DC"/>
    <w:rsid w:val="00293D3E"/>
    <w:rsid w:val="002A06C3"/>
    <w:rsid w:val="002A2E1B"/>
    <w:rsid w:val="002A53B0"/>
    <w:rsid w:val="002B481D"/>
    <w:rsid w:val="002C3D30"/>
    <w:rsid w:val="002C6305"/>
    <w:rsid w:val="002C638B"/>
    <w:rsid w:val="002C6BAF"/>
    <w:rsid w:val="002D14A2"/>
    <w:rsid w:val="002D18B3"/>
    <w:rsid w:val="002D768C"/>
    <w:rsid w:val="002E546E"/>
    <w:rsid w:val="002F609F"/>
    <w:rsid w:val="00301F16"/>
    <w:rsid w:val="003024A5"/>
    <w:rsid w:val="00303B7D"/>
    <w:rsid w:val="00305198"/>
    <w:rsid w:val="00305DE2"/>
    <w:rsid w:val="003136F3"/>
    <w:rsid w:val="003202EB"/>
    <w:rsid w:val="00321C72"/>
    <w:rsid w:val="003223E9"/>
    <w:rsid w:val="003354D6"/>
    <w:rsid w:val="00335EFC"/>
    <w:rsid w:val="0033728E"/>
    <w:rsid w:val="00341333"/>
    <w:rsid w:val="0034269A"/>
    <w:rsid w:val="00342B66"/>
    <w:rsid w:val="0034529E"/>
    <w:rsid w:val="003458AA"/>
    <w:rsid w:val="00350049"/>
    <w:rsid w:val="00350802"/>
    <w:rsid w:val="00351485"/>
    <w:rsid w:val="003541F1"/>
    <w:rsid w:val="003559AA"/>
    <w:rsid w:val="00362AE4"/>
    <w:rsid w:val="00364296"/>
    <w:rsid w:val="00367AB0"/>
    <w:rsid w:val="0037284D"/>
    <w:rsid w:val="003751D7"/>
    <w:rsid w:val="00384A14"/>
    <w:rsid w:val="003872B0"/>
    <w:rsid w:val="00390F32"/>
    <w:rsid w:val="003930C7"/>
    <w:rsid w:val="0039398D"/>
    <w:rsid w:val="00393B9B"/>
    <w:rsid w:val="00395F3E"/>
    <w:rsid w:val="00396091"/>
    <w:rsid w:val="003977BC"/>
    <w:rsid w:val="003B1C70"/>
    <w:rsid w:val="003C052F"/>
    <w:rsid w:val="003D0F66"/>
    <w:rsid w:val="003D50DD"/>
    <w:rsid w:val="003E3D4E"/>
    <w:rsid w:val="003F2CF9"/>
    <w:rsid w:val="003F46BB"/>
    <w:rsid w:val="003F6B64"/>
    <w:rsid w:val="004027D1"/>
    <w:rsid w:val="00406E91"/>
    <w:rsid w:val="00414A9A"/>
    <w:rsid w:val="00414B42"/>
    <w:rsid w:val="00425E31"/>
    <w:rsid w:val="00426186"/>
    <w:rsid w:val="00432343"/>
    <w:rsid w:val="00434AA0"/>
    <w:rsid w:val="00434F00"/>
    <w:rsid w:val="004368CC"/>
    <w:rsid w:val="00445846"/>
    <w:rsid w:val="00447274"/>
    <w:rsid w:val="00451B24"/>
    <w:rsid w:val="004520CE"/>
    <w:rsid w:val="00454A82"/>
    <w:rsid w:val="00455298"/>
    <w:rsid w:val="00457594"/>
    <w:rsid w:val="00457B79"/>
    <w:rsid w:val="00492691"/>
    <w:rsid w:val="00493CCA"/>
    <w:rsid w:val="00497101"/>
    <w:rsid w:val="004A0EED"/>
    <w:rsid w:val="004A5ECA"/>
    <w:rsid w:val="004A6E19"/>
    <w:rsid w:val="004B104D"/>
    <w:rsid w:val="004B66C3"/>
    <w:rsid w:val="004C0553"/>
    <w:rsid w:val="004C51CE"/>
    <w:rsid w:val="004C786B"/>
    <w:rsid w:val="004D3D6A"/>
    <w:rsid w:val="004F1117"/>
    <w:rsid w:val="00507C4F"/>
    <w:rsid w:val="00511CF7"/>
    <w:rsid w:val="00517A33"/>
    <w:rsid w:val="00517C73"/>
    <w:rsid w:val="00523914"/>
    <w:rsid w:val="00525AA8"/>
    <w:rsid w:val="00547F20"/>
    <w:rsid w:val="00560EBD"/>
    <w:rsid w:val="0056184C"/>
    <w:rsid w:val="005644F5"/>
    <w:rsid w:val="00565960"/>
    <w:rsid w:val="00567A82"/>
    <w:rsid w:val="00570B59"/>
    <w:rsid w:val="0058017D"/>
    <w:rsid w:val="00586A4C"/>
    <w:rsid w:val="005874BB"/>
    <w:rsid w:val="00590344"/>
    <w:rsid w:val="00591F07"/>
    <w:rsid w:val="00596156"/>
    <w:rsid w:val="00597617"/>
    <w:rsid w:val="005A1C88"/>
    <w:rsid w:val="005A77D0"/>
    <w:rsid w:val="005C6C9B"/>
    <w:rsid w:val="005D377A"/>
    <w:rsid w:val="005E2DC6"/>
    <w:rsid w:val="005E619C"/>
    <w:rsid w:val="005F2B7A"/>
    <w:rsid w:val="005F5FA7"/>
    <w:rsid w:val="006019AB"/>
    <w:rsid w:val="0062543D"/>
    <w:rsid w:val="006272E7"/>
    <w:rsid w:val="006304EE"/>
    <w:rsid w:val="006379A8"/>
    <w:rsid w:val="00642C11"/>
    <w:rsid w:val="0064328E"/>
    <w:rsid w:val="006453BC"/>
    <w:rsid w:val="006455A4"/>
    <w:rsid w:val="00651545"/>
    <w:rsid w:val="00652E33"/>
    <w:rsid w:val="00655E88"/>
    <w:rsid w:val="00667C3E"/>
    <w:rsid w:val="00676C10"/>
    <w:rsid w:val="00677651"/>
    <w:rsid w:val="00680E76"/>
    <w:rsid w:val="006A0209"/>
    <w:rsid w:val="006A387D"/>
    <w:rsid w:val="006A793D"/>
    <w:rsid w:val="006A7C30"/>
    <w:rsid w:val="006B24F1"/>
    <w:rsid w:val="006B2626"/>
    <w:rsid w:val="006B35DB"/>
    <w:rsid w:val="006B52F1"/>
    <w:rsid w:val="006C49BD"/>
    <w:rsid w:val="006C5994"/>
    <w:rsid w:val="006C639A"/>
    <w:rsid w:val="006D16EA"/>
    <w:rsid w:val="006D4104"/>
    <w:rsid w:val="006D4E53"/>
    <w:rsid w:val="006E055B"/>
    <w:rsid w:val="006E1D37"/>
    <w:rsid w:val="006E53F4"/>
    <w:rsid w:val="006E6248"/>
    <w:rsid w:val="006E6FBC"/>
    <w:rsid w:val="006F6FDD"/>
    <w:rsid w:val="006F797B"/>
    <w:rsid w:val="006F79B1"/>
    <w:rsid w:val="00700FB8"/>
    <w:rsid w:val="0070372F"/>
    <w:rsid w:val="00703B04"/>
    <w:rsid w:val="00712941"/>
    <w:rsid w:val="007148DD"/>
    <w:rsid w:val="00717D39"/>
    <w:rsid w:val="00726B57"/>
    <w:rsid w:val="0073082C"/>
    <w:rsid w:val="00740B0E"/>
    <w:rsid w:val="007449B8"/>
    <w:rsid w:val="0075347A"/>
    <w:rsid w:val="00754711"/>
    <w:rsid w:val="007566C1"/>
    <w:rsid w:val="00756E94"/>
    <w:rsid w:val="0076546B"/>
    <w:rsid w:val="00766E96"/>
    <w:rsid w:val="007701E3"/>
    <w:rsid w:val="007713AF"/>
    <w:rsid w:val="0077700A"/>
    <w:rsid w:val="007854A9"/>
    <w:rsid w:val="00790F7D"/>
    <w:rsid w:val="00792967"/>
    <w:rsid w:val="007A1003"/>
    <w:rsid w:val="007A7B98"/>
    <w:rsid w:val="007B023B"/>
    <w:rsid w:val="007B1D6F"/>
    <w:rsid w:val="007B2860"/>
    <w:rsid w:val="007C0B00"/>
    <w:rsid w:val="007C2729"/>
    <w:rsid w:val="007C2E9B"/>
    <w:rsid w:val="007D027E"/>
    <w:rsid w:val="007D0CB0"/>
    <w:rsid w:val="007E4E93"/>
    <w:rsid w:val="007E5543"/>
    <w:rsid w:val="007F3689"/>
    <w:rsid w:val="007F3DBB"/>
    <w:rsid w:val="008024AC"/>
    <w:rsid w:val="00802CAA"/>
    <w:rsid w:val="00816A43"/>
    <w:rsid w:val="00820304"/>
    <w:rsid w:val="00832087"/>
    <w:rsid w:val="008347AD"/>
    <w:rsid w:val="008440C5"/>
    <w:rsid w:val="00846176"/>
    <w:rsid w:val="00851A1C"/>
    <w:rsid w:val="00867031"/>
    <w:rsid w:val="008714F3"/>
    <w:rsid w:val="00871720"/>
    <w:rsid w:val="0087267D"/>
    <w:rsid w:val="00874BBE"/>
    <w:rsid w:val="00887DFD"/>
    <w:rsid w:val="0089192C"/>
    <w:rsid w:val="00892AA7"/>
    <w:rsid w:val="008A2159"/>
    <w:rsid w:val="008A31EC"/>
    <w:rsid w:val="008B3790"/>
    <w:rsid w:val="008B45A6"/>
    <w:rsid w:val="008B7F2A"/>
    <w:rsid w:val="008D1EA4"/>
    <w:rsid w:val="008D5242"/>
    <w:rsid w:val="008D71C9"/>
    <w:rsid w:val="008E1B74"/>
    <w:rsid w:val="008E2B83"/>
    <w:rsid w:val="008E5093"/>
    <w:rsid w:val="008F4499"/>
    <w:rsid w:val="008F7779"/>
    <w:rsid w:val="009071F9"/>
    <w:rsid w:val="009128C0"/>
    <w:rsid w:val="0091558B"/>
    <w:rsid w:val="009223B1"/>
    <w:rsid w:val="00926116"/>
    <w:rsid w:val="00931226"/>
    <w:rsid w:val="00934C15"/>
    <w:rsid w:val="00935EBB"/>
    <w:rsid w:val="00937385"/>
    <w:rsid w:val="00941686"/>
    <w:rsid w:val="009455BF"/>
    <w:rsid w:val="00950279"/>
    <w:rsid w:val="00952B81"/>
    <w:rsid w:val="00953577"/>
    <w:rsid w:val="009573D2"/>
    <w:rsid w:val="00963E1B"/>
    <w:rsid w:val="009677F6"/>
    <w:rsid w:val="00970B77"/>
    <w:rsid w:val="0097142C"/>
    <w:rsid w:val="0097762E"/>
    <w:rsid w:val="009818E5"/>
    <w:rsid w:val="009847A1"/>
    <w:rsid w:val="00990A6B"/>
    <w:rsid w:val="009A6584"/>
    <w:rsid w:val="009B1360"/>
    <w:rsid w:val="009B2E6A"/>
    <w:rsid w:val="009B5E9D"/>
    <w:rsid w:val="009D6326"/>
    <w:rsid w:val="009E3979"/>
    <w:rsid w:val="009E3AB7"/>
    <w:rsid w:val="009E65D7"/>
    <w:rsid w:val="009E681E"/>
    <w:rsid w:val="009F039E"/>
    <w:rsid w:val="009F0B52"/>
    <w:rsid w:val="009F56CF"/>
    <w:rsid w:val="00A0125E"/>
    <w:rsid w:val="00A03AC0"/>
    <w:rsid w:val="00A17361"/>
    <w:rsid w:val="00A21E11"/>
    <w:rsid w:val="00A24687"/>
    <w:rsid w:val="00A2775C"/>
    <w:rsid w:val="00A30819"/>
    <w:rsid w:val="00A31229"/>
    <w:rsid w:val="00A3294D"/>
    <w:rsid w:val="00A37915"/>
    <w:rsid w:val="00A401BE"/>
    <w:rsid w:val="00A4161C"/>
    <w:rsid w:val="00A41DF2"/>
    <w:rsid w:val="00A427B4"/>
    <w:rsid w:val="00A649AD"/>
    <w:rsid w:val="00A66CB5"/>
    <w:rsid w:val="00A72174"/>
    <w:rsid w:val="00A80DFC"/>
    <w:rsid w:val="00A93F61"/>
    <w:rsid w:val="00AA163F"/>
    <w:rsid w:val="00AA207D"/>
    <w:rsid w:val="00AA3891"/>
    <w:rsid w:val="00AB0EBB"/>
    <w:rsid w:val="00AB0F8F"/>
    <w:rsid w:val="00AB2013"/>
    <w:rsid w:val="00AB3C5F"/>
    <w:rsid w:val="00AC3D57"/>
    <w:rsid w:val="00AC586A"/>
    <w:rsid w:val="00AC5F63"/>
    <w:rsid w:val="00AC76CD"/>
    <w:rsid w:val="00AD017E"/>
    <w:rsid w:val="00AD0C43"/>
    <w:rsid w:val="00AE22EB"/>
    <w:rsid w:val="00AE53AB"/>
    <w:rsid w:val="00AE64D6"/>
    <w:rsid w:val="00AE64E4"/>
    <w:rsid w:val="00AE7AED"/>
    <w:rsid w:val="00AF3079"/>
    <w:rsid w:val="00AF5C9B"/>
    <w:rsid w:val="00AF614F"/>
    <w:rsid w:val="00B04450"/>
    <w:rsid w:val="00B04515"/>
    <w:rsid w:val="00B12A74"/>
    <w:rsid w:val="00B13990"/>
    <w:rsid w:val="00B22779"/>
    <w:rsid w:val="00B22DEB"/>
    <w:rsid w:val="00B22F96"/>
    <w:rsid w:val="00B258C4"/>
    <w:rsid w:val="00B25DFF"/>
    <w:rsid w:val="00B27A9C"/>
    <w:rsid w:val="00B33E23"/>
    <w:rsid w:val="00B35BBF"/>
    <w:rsid w:val="00B43007"/>
    <w:rsid w:val="00B43398"/>
    <w:rsid w:val="00B465FB"/>
    <w:rsid w:val="00B51169"/>
    <w:rsid w:val="00B518DD"/>
    <w:rsid w:val="00B52056"/>
    <w:rsid w:val="00B53EAB"/>
    <w:rsid w:val="00B61264"/>
    <w:rsid w:val="00B62399"/>
    <w:rsid w:val="00B64360"/>
    <w:rsid w:val="00B70AB0"/>
    <w:rsid w:val="00B70FE7"/>
    <w:rsid w:val="00B730C4"/>
    <w:rsid w:val="00B76EC3"/>
    <w:rsid w:val="00B83C9C"/>
    <w:rsid w:val="00B86E81"/>
    <w:rsid w:val="00B95B73"/>
    <w:rsid w:val="00B97363"/>
    <w:rsid w:val="00B973B8"/>
    <w:rsid w:val="00BA1100"/>
    <w:rsid w:val="00BB5461"/>
    <w:rsid w:val="00BC1A62"/>
    <w:rsid w:val="00BC1F4F"/>
    <w:rsid w:val="00BD44E3"/>
    <w:rsid w:val="00BE31E2"/>
    <w:rsid w:val="00BE515B"/>
    <w:rsid w:val="00BF6848"/>
    <w:rsid w:val="00C038A0"/>
    <w:rsid w:val="00C07E16"/>
    <w:rsid w:val="00C1639F"/>
    <w:rsid w:val="00C21339"/>
    <w:rsid w:val="00C24DB1"/>
    <w:rsid w:val="00C26ACA"/>
    <w:rsid w:val="00C322E1"/>
    <w:rsid w:val="00C34183"/>
    <w:rsid w:val="00C361F4"/>
    <w:rsid w:val="00C36E83"/>
    <w:rsid w:val="00C453E2"/>
    <w:rsid w:val="00C46A24"/>
    <w:rsid w:val="00C47202"/>
    <w:rsid w:val="00C55ABE"/>
    <w:rsid w:val="00C63DE5"/>
    <w:rsid w:val="00C6778D"/>
    <w:rsid w:val="00C70969"/>
    <w:rsid w:val="00C71469"/>
    <w:rsid w:val="00C7303F"/>
    <w:rsid w:val="00C75960"/>
    <w:rsid w:val="00C75E8C"/>
    <w:rsid w:val="00C85EF7"/>
    <w:rsid w:val="00C90CBC"/>
    <w:rsid w:val="00C920C5"/>
    <w:rsid w:val="00C950E3"/>
    <w:rsid w:val="00C95F93"/>
    <w:rsid w:val="00C9713B"/>
    <w:rsid w:val="00CA4282"/>
    <w:rsid w:val="00CC0041"/>
    <w:rsid w:val="00CD1F3B"/>
    <w:rsid w:val="00CE0D57"/>
    <w:rsid w:val="00CE535E"/>
    <w:rsid w:val="00CF0333"/>
    <w:rsid w:val="00CF0A63"/>
    <w:rsid w:val="00CF2BC6"/>
    <w:rsid w:val="00CF3BA7"/>
    <w:rsid w:val="00CF54D9"/>
    <w:rsid w:val="00CF61F7"/>
    <w:rsid w:val="00D00D5A"/>
    <w:rsid w:val="00D0520A"/>
    <w:rsid w:val="00D0727A"/>
    <w:rsid w:val="00D1417F"/>
    <w:rsid w:val="00D14218"/>
    <w:rsid w:val="00D224C8"/>
    <w:rsid w:val="00D24D0D"/>
    <w:rsid w:val="00D25AD1"/>
    <w:rsid w:val="00D27640"/>
    <w:rsid w:val="00D426CF"/>
    <w:rsid w:val="00D44F45"/>
    <w:rsid w:val="00D47D4A"/>
    <w:rsid w:val="00D548B9"/>
    <w:rsid w:val="00D70D17"/>
    <w:rsid w:val="00D72611"/>
    <w:rsid w:val="00D8343D"/>
    <w:rsid w:val="00D87CB6"/>
    <w:rsid w:val="00D9096D"/>
    <w:rsid w:val="00D929A6"/>
    <w:rsid w:val="00D95134"/>
    <w:rsid w:val="00DA033C"/>
    <w:rsid w:val="00DA6354"/>
    <w:rsid w:val="00DB035B"/>
    <w:rsid w:val="00DB0C98"/>
    <w:rsid w:val="00DB13A6"/>
    <w:rsid w:val="00DC0096"/>
    <w:rsid w:val="00DC1133"/>
    <w:rsid w:val="00DC4D0C"/>
    <w:rsid w:val="00DD1951"/>
    <w:rsid w:val="00DD4CA2"/>
    <w:rsid w:val="00DE0B28"/>
    <w:rsid w:val="00DE2936"/>
    <w:rsid w:val="00DE4608"/>
    <w:rsid w:val="00DF6D37"/>
    <w:rsid w:val="00E07B64"/>
    <w:rsid w:val="00E12B40"/>
    <w:rsid w:val="00E23B11"/>
    <w:rsid w:val="00E246DB"/>
    <w:rsid w:val="00E42797"/>
    <w:rsid w:val="00E4381C"/>
    <w:rsid w:val="00E45D93"/>
    <w:rsid w:val="00E56965"/>
    <w:rsid w:val="00E6084B"/>
    <w:rsid w:val="00E60ACB"/>
    <w:rsid w:val="00E708C3"/>
    <w:rsid w:val="00E73DC4"/>
    <w:rsid w:val="00E808F3"/>
    <w:rsid w:val="00E831C8"/>
    <w:rsid w:val="00E92FD3"/>
    <w:rsid w:val="00E93C68"/>
    <w:rsid w:val="00EA1718"/>
    <w:rsid w:val="00EA273C"/>
    <w:rsid w:val="00EA28F5"/>
    <w:rsid w:val="00EA3F72"/>
    <w:rsid w:val="00EA4AE6"/>
    <w:rsid w:val="00EC4F7F"/>
    <w:rsid w:val="00EC5CA8"/>
    <w:rsid w:val="00ED0422"/>
    <w:rsid w:val="00EE312D"/>
    <w:rsid w:val="00EE4075"/>
    <w:rsid w:val="00EE58C5"/>
    <w:rsid w:val="00EF1AF2"/>
    <w:rsid w:val="00EF3A8E"/>
    <w:rsid w:val="00F05A42"/>
    <w:rsid w:val="00F10644"/>
    <w:rsid w:val="00F21D17"/>
    <w:rsid w:val="00F264CD"/>
    <w:rsid w:val="00F329A2"/>
    <w:rsid w:val="00F41AAA"/>
    <w:rsid w:val="00F468D0"/>
    <w:rsid w:val="00F53729"/>
    <w:rsid w:val="00F64AAC"/>
    <w:rsid w:val="00F73128"/>
    <w:rsid w:val="00F75DFC"/>
    <w:rsid w:val="00F76E12"/>
    <w:rsid w:val="00F76FF9"/>
    <w:rsid w:val="00F836BF"/>
    <w:rsid w:val="00F85F92"/>
    <w:rsid w:val="00F953C7"/>
    <w:rsid w:val="00FA06BE"/>
    <w:rsid w:val="00FA5D22"/>
    <w:rsid w:val="00FB3277"/>
    <w:rsid w:val="00FB330A"/>
    <w:rsid w:val="00FE60F0"/>
    <w:rsid w:val="00FE7D8B"/>
    <w:rsid w:val="00FF0D13"/>
    <w:rsid w:val="00FF52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A9E078"/>
  <w15:docId w15:val="{16586F6B-911C-4822-91C6-BFF8F3E686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1040C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50486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0"/>
    <w:next w:val="a0"/>
    <w:uiPriority w:val="9"/>
    <w:semiHidden/>
    <w:unhideWhenUsed/>
    <w:qFormat/>
    <w:rsid w:val="004C2CBF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0"/>
    <w:next w:val="a0"/>
    <w:uiPriority w:val="9"/>
    <w:semiHidden/>
    <w:unhideWhenUsed/>
    <w:qFormat/>
    <w:rsid w:val="00D25D6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D25D6B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a4">
    <w:name w:val="Текст сноски Знак"/>
    <w:basedOn w:val="a1"/>
    <w:uiPriority w:val="99"/>
    <w:semiHidden/>
    <w:qFormat/>
    <w:rsid w:val="00C52F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Привязка сноски"/>
    <w:rPr>
      <w:vertAlign w:val="superscript"/>
    </w:rPr>
  </w:style>
  <w:style w:type="character" w:customStyle="1" w:styleId="FootnoteCharacters">
    <w:name w:val="Footnote Characters"/>
    <w:uiPriority w:val="99"/>
    <w:qFormat/>
    <w:rsid w:val="00C52F7B"/>
    <w:rPr>
      <w:vertAlign w:val="superscript"/>
    </w:rPr>
  </w:style>
  <w:style w:type="character" w:customStyle="1" w:styleId="11">
    <w:name w:val="Текст сноски Знак1"/>
    <w:link w:val="a6"/>
    <w:uiPriority w:val="99"/>
    <w:qFormat/>
    <w:locked/>
    <w:rsid w:val="00C52F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Текст выноски Знак"/>
    <w:basedOn w:val="a1"/>
    <w:uiPriority w:val="99"/>
    <w:semiHidden/>
    <w:qFormat/>
    <w:rsid w:val="00A76B1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8">
    <w:name w:val="Заголовок Знак"/>
    <w:basedOn w:val="a1"/>
    <w:uiPriority w:val="99"/>
    <w:qFormat/>
    <w:rsid w:val="000218D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9">
    <w:name w:val="Верхний колонтитул Знак"/>
    <w:basedOn w:val="a1"/>
    <w:qFormat/>
    <w:rsid w:val="00CC53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Нижний колонтитул Знак"/>
    <w:basedOn w:val="a1"/>
    <w:uiPriority w:val="99"/>
    <w:qFormat/>
    <w:rsid w:val="00CC53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Основной текст Знак"/>
    <w:basedOn w:val="a1"/>
    <w:qFormat/>
    <w:rsid w:val="00110F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pple-converted-space">
    <w:name w:val="apple-converted-space"/>
    <w:basedOn w:val="a1"/>
    <w:qFormat/>
    <w:rsid w:val="00D6677C"/>
  </w:style>
  <w:style w:type="character" w:customStyle="1" w:styleId="30">
    <w:name w:val="Основной текст 3 Знак"/>
    <w:basedOn w:val="a1"/>
    <w:qFormat/>
    <w:rsid w:val="005C265C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0">
    <w:name w:val="Заголовок 1 Знак"/>
    <w:basedOn w:val="a1"/>
    <w:link w:val="1"/>
    <w:uiPriority w:val="9"/>
    <w:qFormat/>
    <w:rsid w:val="0050486D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character" w:customStyle="1" w:styleId="31">
    <w:name w:val="Основной текст 3 Знак1"/>
    <w:basedOn w:val="a1"/>
    <w:link w:val="32"/>
    <w:uiPriority w:val="9"/>
    <w:semiHidden/>
    <w:qFormat/>
    <w:rsid w:val="00D25D6B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40">
    <w:name w:val="Заголовок 4 Знак"/>
    <w:basedOn w:val="a1"/>
    <w:link w:val="4"/>
    <w:uiPriority w:val="9"/>
    <w:semiHidden/>
    <w:qFormat/>
    <w:rsid w:val="00D25D6B"/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0"/>
      <w:lang w:eastAsia="ru-RU"/>
    </w:rPr>
  </w:style>
  <w:style w:type="character" w:customStyle="1" w:styleId="ac">
    <w:name w:val="Абзац списка Знак"/>
    <w:aliases w:val="2 Спс точк Знак,Имя Рисунка Знак,Абзац списка для документа Знак,ТЗ список Знак,Абзац списка литеральный Знак,Абзац списка с маркерами Знак,Medium Grid 1 Accent 2 Знак,Таблица - текст Знак,Наименование столбцов Знак,2.7.1 Знак"/>
    <w:uiPriority w:val="34"/>
    <w:qFormat/>
    <w:rsid w:val="00D25D6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blk">
    <w:name w:val="blk"/>
    <w:basedOn w:val="a1"/>
    <w:qFormat/>
    <w:rsid w:val="00D25D6B"/>
  </w:style>
  <w:style w:type="character" w:customStyle="1" w:styleId="-">
    <w:name w:val="Интернет-ссылка"/>
    <w:uiPriority w:val="99"/>
    <w:rsid w:val="007309C8"/>
    <w:rPr>
      <w:color w:val="0000FF"/>
      <w:u w:val="single"/>
    </w:rPr>
  </w:style>
  <w:style w:type="character" w:customStyle="1" w:styleId="20">
    <w:name w:val="Основной текст (2)_"/>
    <w:basedOn w:val="a1"/>
    <w:link w:val="21"/>
    <w:qFormat/>
    <w:rsid w:val="006E7F4C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normaltextrun">
    <w:name w:val="normaltextrun"/>
    <w:basedOn w:val="a1"/>
    <w:qFormat/>
    <w:rsid w:val="00365775"/>
  </w:style>
  <w:style w:type="character" w:customStyle="1" w:styleId="eop">
    <w:name w:val="eop"/>
    <w:basedOn w:val="a1"/>
    <w:qFormat/>
    <w:rsid w:val="00365775"/>
  </w:style>
  <w:style w:type="character" w:customStyle="1" w:styleId="FontStyle13">
    <w:name w:val="Font Style13"/>
    <w:uiPriority w:val="99"/>
    <w:qFormat/>
    <w:rsid w:val="00555C4C"/>
    <w:rPr>
      <w:rFonts w:ascii="Times New Roman" w:hAnsi="Times New Roman" w:cs="Times New Roman"/>
      <w:color w:val="000000"/>
      <w:sz w:val="24"/>
      <w:szCs w:val="24"/>
    </w:rPr>
  </w:style>
  <w:style w:type="character" w:customStyle="1" w:styleId="contextualspellingandgrammarerror">
    <w:name w:val="contextualspellingandgrammarerror"/>
    <w:basedOn w:val="a1"/>
    <w:qFormat/>
    <w:rsid w:val="00555C4C"/>
  </w:style>
  <w:style w:type="character" w:customStyle="1" w:styleId="22">
    <w:name w:val="Основной текст 2 Знак"/>
    <w:basedOn w:val="a1"/>
    <w:link w:val="23"/>
    <w:uiPriority w:val="99"/>
    <w:semiHidden/>
    <w:qFormat/>
    <w:rsid w:val="0069557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Emphasis"/>
    <w:basedOn w:val="a1"/>
    <w:uiPriority w:val="20"/>
    <w:qFormat/>
    <w:rsid w:val="00AE61F2"/>
    <w:rPr>
      <w:i/>
      <w:iCs/>
    </w:rPr>
  </w:style>
  <w:style w:type="character" w:customStyle="1" w:styleId="12">
    <w:name w:val="Неразрешенное упоминание1"/>
    <w:basedOn w:val="a1"/>
    <w:uiPriority w:val="99"/>
    <w:semiHidden/>
    <w:unhideWhenUsed/>
    <w:qFormat/>
    <w:rsid w:val="002F1FC7"/>
    <w:rPr>
      <w:color w:val="605E5C"/>
      <w:shd w:val="clear" w:color="auto" w:fill="E1DFDD"/>
    </w:rPr>
  </w:style>
  <w:style w:type="character" w:customStyle="1" w:styleId="ae">
    <w:name w:val="Посещённая гиперссылка"/>
    <w:basedOn w:val="a1"/>
    <w:uiPriority w:val="99"/>
    <w:semiHidden/>
    <w:unhideWhenUsed/>
    <w:rsid w:val="007C4CBF"/>
    <w:rPr>
      <w:color w:val="800080" w:themeColor="followedHyperlink"/>
      <w:u w:val="single"/>
    </w:rPr>
  </w:style>
  <w:style w:type="character" w:styleId="af">
    <w:name w:val="Strong"/>
    <w:uiPriority w:val="22"/>
    <w:qFormat/>
    <w:rsid w:val="00787336"/>
    <w:rPr>
      <w:b/>
      <w:bCs/>
    </w:rPr>
  </w:style>
  <w:style w:type="character" w:customStyle="1" w:styleId="arm-entry">
    <w:name w:val="arm-entry"/>
    <w:basedOn w:val="a1"/>
    <w:qFormat/>
    <w:rsid w:val="00B909DC"/>
  </w:style>
  <w:style w:type="character" w:customStyle="1" w:styleId="arm-titleproper">
    <w:name w:val="arm-titleproper"/>
    <w:basedOn w:val="a1"/>
    <w:qFormat/>
    <w:rsid w:val="00B909DC"/>
  </w:style>
  <w:style w:type="character" w:customStyle="1" w:styleId="arm-dateofpublication">
    <w:name w:val="arm-dateofpublication"/>
    <w:basedOn w:val="a1"/>
    <w:qFormat/>
    <w:rsid w:val="00B909DC"/>
  </w:style>
  <w:style w:type="character" w:styleId="af0">
    <w:name w:val="annotation reference"/>
    <w:basedOn w:val="a1"/>
    <w:uiPriority w:val="99"/>
    <w:semiHidden/>
    <w:unhideWhenUsed/>
    <w:qFormat/>
    <w:rsid w:val="002B3AD2"/>
    <w:rPr>
      <w:sz w:val="16"/>
      <w:szCs w:val="16"/>
    </w:rPr>
  </w:style>
  <w:style w:type="character" w:customStyle="1" w:styleId="af1">
    <w:name w:val="Текст примечания Знак"/>
    <w:basedOn w:val="a1"/>
    <w:uiPriority w:val="99"/>
    <w:semiHidden/>
    <w:qFormat/>
    <w:rsid w:val="002B3AD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2">
    <w:name w:val="Тема примечания Знак"/>
    <w:basedOn w:val="af1"/>
    <w:uiPriority w:val="99"/>
    <w:semiHidden/>
    <w:qFormat/>
    <w:rsid w:val="002B3AD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21">
    <w:name w:val="Заголовок 2 Знак"/>
    <w:basedOn w:val="a1"/>
    <w:link w:val="20"/>
    <w:uiPriority w:val="9"/>
    <w:semiHidden/>
    <w:qFormat/>
    <w:rsid w:val="004C2CBF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character" w:customStyle="1" w:styleId="24">
    <w:name w:val="Неразрешенное упоминание2"/>
    <w:basedOn w:val="a1"/>
    <w:uiPriority w:val="99"/>
    <w:semiHidden/>
    <w:unhideWhenUsed/>
    <w:qFormat/>
    <w:rsid w:val="004B1707"/>
    <w:rPr>
      <w:color w:val="605E5C"/>
      <w:shd w:val="clear" w:color="auto" w:fill="E1DFDD"/>
    </w:rPr>
  </w:style>
  <w:style w:type="character" w:customStyle="1" w:styleId="af3">
    <w:name w:val="Ссылка указателя"/>
    <w:qFormat/>
  </w:style>
  <w:style w:type="paragraph" w:styleId="af4">
    <w:name w:val="Title"/>
    <w:basedOn w:val="a0"/>
    <w:next w:val="af5"/>
    <w:uiPriority w:val="99"/>
    <w:qFormat/>
    <w:rsid w:val="000218DE"/>
    <w:pPr>
      <w:jc w:val="center"/>
    </w:pPr>
    <w:rPr>
      <w:b/>
      <w:sz w:val="28"/>
    </w:rPr>
  </w:style>
  <w:style w:type="paragraph" w:styleId="af5">
    <w:name w:val="Body Text"/>
    <w:basedOn w:val="a0"/>
    <w:unhideWhenUsed/>
    <w:rsid w:val="00110F5C"/>
    <w:pPr>
      <w:spacing w:after="120"/>
    </w:pPr>
  </w:style>
  <w:style w:type="paragraph" w:styleId="af6">
    <w:name w:val="List"/>
    <w:basedOn w:val="af5"/>
    <w:rPr>
      <w:rFonts w:ascii="PT Astra Serif" w:hAnsi="PT Astra Serif" w:cs="Noto Sans Devanagari"/>
    </w:rPr>
  </w:style>
  <w:style w:type="paragraph" w:styleId="af7">
    <w:name w:val="caption"/>
    <w:basedOn w:val="a0"/>
    <w:qFormat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8">
    <w:name w:val="index heading"/>
    <w:basedOn w:val="a0"/>
    <w:qFormat/>
    <w:pPr>
      <w:suppressLineNumbers/>
    </w:pPr>
    <w:rPr>
      <w:rFonts w:ascii="PT Astra Serif" w:hAnsi="PT Astra Serif" w:cs="Noto Sans Devanagari"/>
    </w:rPr>
  </w:style>
  <w:style w:type="paragraph" w:customStyle="1" w:styleId="ConsPlusNormal">
    <w:name w:val="ConsPlusNormal"/>
    <w:qFormat/>
    <w:rsid w:val="00C52F7B"/>
    <w:pPr>
      <w:widowControl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footnote text"/>
    <w:basedOn w:val="a0"/>
    <w:link w:val="11"/>
    <w:uiPriority w:val="99"/>
    <w:rsid w:val="00C52F7B"/>
  </w:style>
  <w:style w:type="paragraph" w:styleId="af9">
    <w:name w:val="List Paragraph"/>
    <w:aliases w:val="2 Спс точк,Имя Рисунка,Абзац списка для документа,Списки,Абзац списка нумерованный,Маркер,Маркированный список 1,Paragraphe de liste1,Bulletr List Paragraph,lp1,Абзац маркированнный,Bullet Number,Нумерованый список,ПС - Нумерованный,numbere"/>
    <w:basedOn w:val="a0"/>
    <w:uiPriority w:val="34"/>
    <w:qFormat/>
    <w:rsid w:val="00C52F7B"/>
    <w:pPr>
      <w:ind w:left="708"/>
    </w:pPr>
  </w:style>
  <w:style w:type="paragraph" w:styleId="afa">
    <w:name w:val="Balloon Text"/>
    <w:basedOn w:val="a0"/>
    <w:uiPriority w:val="99"/>
    <w:semiHidden/>
    <w:unhideWhenUsed/>
    <w:qFormat/>
    <w:rsid w:val="00A76B1C"/>
    <w:rPr>
      <w:rFonts w:ascii="Tahoma" w:hAnsi="Tahoma" w:cs="Tahoma"/>
      <w:sz w:val="16"/>
      <w:szCs w:val="16"/>
    </w:rPr>
  </w:style>
  <w:style w:type="paragraph" w:customStyle="1" w:styleId="afb">
    <w:name w:val="Верхний и нижний колонтитулы"/>
    <w:basedOn w:val="a0"/>
    <w:qFormat/>
  </w:style>
  <w:style w:type="paragraph" w:styleId="afc">
    <w:name w:val="header"/>
    <w:basedOn w:val="a0"/>
    <w:unhideWhenUsed/>
    <w:rsid w:val="00CC5351"/>
    <w:pPr>
      <w:tabs>
        <w:tab w:val="center" w:pos="4677"/>
        <w:tab w:val="right" w:pos="9355"/>
      </w:tabs>
    </w:pPr>
  </w:style>
  <w:style w:type="paragraph" w:styleId="afd">
    <w:name w:val="footer"/>
    <w:basedOn w:val="a0"/>
    <w:uiPriority w:val="99"/>
    <w:unhideWhenUsed/>
    <w:rsid w:val="00CC5351"/>
    <w:pPr>
      <w:tabs>
        <w:tab w:val="center" w:pos="4677"/>
        <w:tab w:val="right" w:pos="9355"/>
      </w:tabs>
    </w:pPr>
  </w:style>
  <w:style w:type="paragraph" w:styleId="afe">
    <w:name w:val="Normal (Web)"/>
    <w:basedOn w:val="a0"/>
    <w:uiPriority w:val="99"/>
    <w:unhideWhenUsed/>
    <w:qFormat/>
    <w:rsid w:val="00D6677C"/>
    <w:pPr>
      <w:spacing w:beforeAutospacing="1" w:afterAutospacing="1"/>
    </w:pPr>
  </w:style>
  <w:style w:type="paragraph" w:customStyle="1" w:styleId="13">
    <w:name w:val="Обычный1"/>
    <w:qFormat/>
    <w:rsid w:val="005C265C"/>
    <w:rPr>
      <w:rFonts w:ascii="Times New Roman" w:eastAsia="MS Mincho" w:hAnsi="Times New Roman" w:cs="Times New Roman"/>
      <w:sz w:val="20"/>
      <w:szCs w:val="20"/>
      <w:lang w:eastAsia="ru-RU"/>
    </w:rPr>
  </w:style>
  <w:style w:type="paragraph" w:styleId="32">
    <w:name w:val="Body Text 3"/>
    <w:basedOn w:val="a0"/>
    <w:link w:val="31"/>
    <w:qFormat/>
    <w:rsid w:val="005C265C"/>
    <w:pPr>
      <w:spacing w:after="120"/>
      <w:jc w:val="both"/>
    </w:pPr>
    <w:rPr>
      <w:sz w:val="16"/>
      <w:szCs w:val="16"/>
    </w:rPr>
  </w:style>
  <w:style w:type="paragraph" w:customStyle="1" w:styleId="text">
    <w:name w:val="text"/>
    <w:basedOn w:val="a0"/>
    <w:qFormat/>
    <w:rsid w:val="005C265C"/>
    <w:rPr>
      <w:sz w:val="19"/>
      <w:szCs w:val="19"/>
    </w:rPr>
  </w:style>
  <w:style w:type="paragraph" w:customStyle="1" w:styleId="Style2">
    <w:name w:val="Style2"/>
    <w:basedOn w:val="a0"/>
    <w:qFormat/>
    <w:rsid w:val="0050486D"/>
    <w:pPr>
      <w:spacing w:line="484" w:lineRule="exact"/>
      <w:ind w:firstLine="715"/>
      <w:jc w:val="both"/>
    </w:pPr>
  </w:style>
  <w:style w:type="paragraph" w:customStyle="1" w:styleId="23">
    <w:name w:val="Обычный2"/>
    <w:link w:val="22"/>
    <w:qFormat/>
    <w:rsid w:val="00D25D6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">
    <w:name w:val="TOC Heading"/>
    <w:basedOn w:val="1"/>
    <w:next w:val="a0"/>
    <w:uiPriority w:val="39"/>
    <w:unhideWhenUsed/>
    <w:qFormat/>
    <w:rsid w:val="007309C8"/>
    <w:pPr>
      <w:spacing w:line="259" w:lineRule="auto"/>
    </w:pPr>
  </w:style>
  <w:style w:type="paragraph" w:styleId="14">
    <w:name w:val="toc 1"/>
    <w:basedOn w:val="a0"/>
    <w:next w:val="a0"/>
    <w:autoRedefine/>
    <w:uiPriority w:val="39"/>
    <w:unhideWhenUsed/>
    <w:rsid w:val="007309C8"/>
    <w:pPr>
      <w:spacing w:after="100"/>
    </w:pPr>
  </w:style>
  <w:style w:type="paragraph" w:customStyle="1" w:styleId="210">
    <w:name w:val="Основной текст 2 Знак1"/>
    <w:basedOn w:val="a0"/>
    <w:link w:val="25"/>
    <w:qFormat/>
    <w:rsid w:val="006E7F4C"/>
    <w:pPr>
      <w:shd w:val="clear" w:color="auto" w:fill="FFFFFF"/>
      <w:spacing w:before="240" w:line="322" w:lineRule="exact"/>
      <w:ind w:hanging="460"/>
      <w:jc w:val="center"/>
    </w:pPr>
    <w:rPr>
      <w:sz w:val="28"/>
      <w:szCs w:val="28"/>
      <w:lang w:eastAsia="en-US"/>
    </w:rPr>
  </w:style>
  <w:style w:type="paragraph" w:customStyle="1" w:styleId="paragraph">
    <w:name w:val="paragraph"/>
    <w:basedOn w:val="a0"/>
    <w:qFormat/>
    <w:rsid w:val="00365775"/>
    <w:pPr>
      <w:spacing w:beforeAutospacing="1" w:afterAutospacing="1"/>
    </w:pPr>
  </w:style>
  <w:style w:type="paragraph" w:customStyle="1" w:styleId="Default">
    <w:name w:val="Default"/>
    <w:qFormat/>
    <w:rsid w:val="009E77EB"/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ff0">
    <w:name w:val="No Spacing"/>
    <w:uiPriority w:val="1"/>
    <w:qFormat/>
    <w:rsid w:val="00555C4C"/>
    <w:pPr>
      <w:widowContro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5">
    <w:name w:val="Body Text 2"/>
    <w:basedOn w:val="a0"/>
    <w:link w:val="210"/>
    <w:uiPriority w:val="99"/>
    <w:semiHidden/>
    <w:unhideWhenUsed/>
    <w:qFormat/>
    <w:rsid w:val="0069557A"/>
    <w:pPr>
      <w:spacing w:after="120" w:line="480" w:lineRule="auto"/>
    </w:pPr>
  </w:style>
  <w:style w:type="paragraph" w:customStyle="1" w:styleId="a">
    <w:name w:val="Спс"/>
    <w:basedOn w:val="a0"/>
    <w:qFormat/>
    <w:rsid w:val="006A5B97"/>
    <w:pPr>
      <w:numPr>
        <w:numId w:val="2"/>
      </w:numPr>
      <w:jc w:val="both"/>
    </w:pPr>
  </w:style>
  <w:style w:type="paragraph" w:customStyle="1" w:styleId="15">
    <w:name w:val="Стиль Междустр.интервал:  15 строки"/>
    <w:basedOn w:val="a0"/>
    <w:qFormat/>
    <w:rsid w:val="00E476CF"/>
    <w:pPr>
      <w:jc w:val="both"/>
    </w:pPr>
    <w:rPr>
      <w:sz w:val="28"/>
    </w:rPr>
  </w:style>
  <w:style w:type="paragraph" w:customStyle="1" w:styleId="110">
    <w:name w:val="Обычный11"/>
    <w:qFormat/>
    <w:rsid w:val="0088738C"/>
    <w:pPr>
      <w:spacing w:before="100" w:after="100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ff1">
    <w:name w:val="Revision"/>
    <w:uiPriority w:val="99"/>
    <w:semiHidden/>
    <w:qFormat/>
    <w:rsid w:val="00256E6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2">
    <w:name w:val="annotation text"/>
    <w:basedOn w:val="a0"/>
    <w:uiPriority w:val="99"/>
    <w:unhideWhenUsed/>
    <w:qFormat/>
    <w:rsid w:val="002B3AD2"/>
  </w:style>
  <w:style w:type="paragraph" w:styleId="aff3">
    <w:name w:val="annotation subject"/>
    <w:basedOn w:val="aff2"/>
    <w:next w:val="aff2"/>
    <w:uiPriority w:val="99"/>
    <w:semiHidden/>
    <w:unhideWhenUsed/>
    <w:qFormat/>
    <w:rsid w:val="002B3AD2"/>
    <w:rPr>
      <w:b/>
      <w:bCs/>
    </w:rPr>
  </w:style>
  <w:style w:type="paragraph" w:customStyle="1" w:styleId="16">
    <w:name w:val="Текст1"/>
    <w:basedOn w:val="a0"/>
    <w:qFormat/>
    <w:rsid w:val="00C44DEB"/>
    <w:rPr>
      <w:rFonts w:ascii="Courier New" w:hAnsi="Courier New"/>
      <w:sz w:val="20"/>
      <w:szCs w:val="20"/>
    </w:rPr>
  </w:style>
  <w:style w:type="table" w:styleId="aff4">
    <w:name w:val="Table Grid"/>
    <w:basedOn w:val="a2"/>
    <w:uiPriority w:val="59"/>
    <w:rsid w:val="00E230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5">
    <w:name w:val="Hyperlink"/>
    <w:basedOn w:val="a1"/>
    <w:uiPriority w:val="99"/>
    <w:unhideWhenUsed/>
    <w:rsid w:val="007A7B98"/>
    <w:rPr>
      <w:color w:val="0000FF" w:themeColor="hyperlink"/>
      <w:u w:val="single"/>
    </w:rPr>
  </w:style>
  <w:style w:type="character" w:customStyle="1" w:styleId="FontStyle12">
    <w:name w:val="Font Style12"/>
    <w:rsid w:val="00ED0422"/>
    <w:rPr>
      <w:rFonts w:ascii="Times New Roman" w:hAnsi="Times New Roman" w:cs="Times New Roman"/>
      <w:sz w:val="26"/>
      <w:szCs w:val="26"/>
    </w:rPr>
  </w:style>
  <w:style w:type="character" w:customStyle="1" w:styleId="WW8Num34z0">
    <w:name w:val="WW8Num34z0"/>
    <w:rsid w:val="00414A9A"/>
    <w:rPr>
      <w:rFonts w:ascii="Times New Roman" w:eastAsia="Times New Roman" w:hAnsi="Times New Roman" w:cs="Times New Roman"/>
    </w:rPr>
  </w:style>
  <w:style w:type="paragraph" w:customStyle="1" w:styleId="211">
    <w:name w:val="Основной текст 21"/>
    <w:basedOn w:val="a0"/>
    <w:rsid w:val="00D426CF"/>
    <w:pPr>
      <w:suppressAutoHyphens w:val="0"/>
      <w:overflowPunct w:val="0"/>
      <w:autoSpaceDE w:val="0"/>
      <w:spacing w:line="360" w:lineRule="auto"/>
      <w:ind w:firstLine="567"/>
      <w:jc w:val="both"/>
      <w:textAlignment w:val="baseline"/>
    </w:pPr>
    <w:rPr>
      <w:sz w:val="32"/>
      <w:szCs w:val="20"/>
      <w:lang w:eastAsia="zh-CN"/>
    </w:rPr>
  </w:style>
  <w:style w:type="character" w:customStyle="1" w:styleId="WW8Num23z6">
    <w:name w:val="WW8Num23z6"/>
    <w:rsid w:val="00E808F3"/>
  </w:style>
  <w:style w:type="character" w:customStyle="1" w:styleId="aff6">
    <w:name w:val="Гипертекстовая ссылка"/>
    <w:basedOn w:val="a1"/>
    <w:uiPriority w:val="99"/>
    <w:rsid w:val="00F73128"/>
    <w:rPr>
      <w:color w:val="106BBE"/>
    </w:rPr>
  </w:style>
  <w:style w:type="paragraph" w:customStyle="1" w:styleId="aff7">
    <w:name w:val="Нормальный (таблица)"/>
    <w:basedOn w:val="a0"/>
    <w:next w:val="a0"/>
    <w:uiPriority w:val="99"/>
    <w:rsid w:val="00F73128"/>
    <w:pPr>
      <w:widowControl w:val="0"/>
      <w:suppressAutoHyphens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</w:rPr>
  </w:style>
  <w:style w:type="paragraph" w:customStyle="1" w:styleId="aff8">
    <w:name w:val="Прижатый влево"/>
    <w:basedOn w:val="a0"/>
    <w:next w:val="a0"/>
    <w:uiPriority w:val="99"/>
    <w:rsid w:val="00A80DFC"/>
    <w:pPr>
      <w:widowControl w:val="0"/>
      <w:suppressAutoHyphens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</w:rPr>
  </w:style>
  <w:style w:type="character" w:customStyle="1" w:styleId="33">
    <w:name w:val="Неразрешенное упоминание3"/>
    <w:basedOn w:val="a1"/>
    <w:uiPriority w:val="99"/>
    <w:semiHidden/>
    <w:unhideWhenUsed/>
    <w:rsid w:val="000626A2"/>
    <w:rPr>
      <w:color w:val="605E5C"/>
      <w:shd w:val="clear" w:color="auto" w:fill="E1DFDD"/>
    </w:rPr>
  </w:style>
  <w:style w:type="character" w:customStyle="1" w:styleId="UnresolvedMention">
    <w:name w:val="Unresolved Mention"/>
    <w:basedOn w:val="a1"/>
    <w:uiPriority w:val="99"/>
    <w:semiHidden/>
    <w:unhideWhenUsed/>
    <w:rsid w:val="00C038A0"/>
    <w:rPr>
      <w:color w:val="605E5C"/>
      <w:shd w:val="clear" w:color="auto" w:fill="E1DFDD"/>
    </w:rPr>
  </w:style>
  <w:style w:type="paragraph" w:customStyle="1" w:styleId="212">
    <w:name w:val="21"/>
    <w:basedOn w:val="a0"/>
    <w:rsid w:val="007148DD"/>
    <w:pPr>
      <w:suppressAutoHyphens w:val="0"/>
      <w:spacing w:before="100" w:beforeAutospacing="1" w:after="100" w:afterAutospacing="1"/>
    </w:pPr>
  </w:style>
  <w:style w:type="paragraph" w:styleId="26">
    <w:name w:val="toc 2"/>
    <w:basedOn w:val="a0"/>
    <w:next w:val="a0"/>
    <w:autoRedefine/>
    <w:uiPriority w:val="39"/>
    <w:unhideWhenUsed/>
    <w:rsid w:val="00B53EAB"/>
    <w:pPr>
      <w:spacing w:after="100"/>
      <w:ind w:left="240"/>
    </w:pPr>
  </w:style>
  <w:style w:type="paragraph" w:customStyle="1" w:styleId="27">
    <w:name w:val="Заголовок Знак2"/>
    <w:basedOn w:val="a0"/>
    <w:qFormat/>
    <w:rsid w:val="008714F3"/>
    <w:pPr>
      <w:ind w:left="720"/>
      <w:contextualSpacing/>
    </w:pPr>
    <w:rPr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59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2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1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84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2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5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9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27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12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9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2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2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8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05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64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0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0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9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0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47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6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6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9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5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4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57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1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8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5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5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1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95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092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898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9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2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1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9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6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8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958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137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3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82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1672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05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hyperlink" Target="http://1fin.ru/?id=311&amp;t=1.3" TargetMode="External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hyperlink" Target="http://www.library.fa.ru/" TargetMode="Externa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yperlink" Target="http://1fin.ru/?id=311&amp;t=7" TargetMode="External"/><Relationship Id="rId25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yperlink" Target="http://1fin.ru/?id=281&amp;t=420" TargetMode="External"/><Relationship Id="rId20" Type="http://schemas.openxmlformats.org/officeDocument/2006/relationships/hyperlink" Target="http://www.roskazna.ru/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footer" Target="footer3.xml"/><Relationship Id="rId5" Type="http://schemas.openxmlformats.org/officeDocument/2006/relationships/numbering" Target="numbering.xml"/><Relationship Id="rId15" Type="http://schemas.openxmlformats.org/officeDocument/2006/relationships/hyperlink" Target="http://1fin.ru/?id=281&amp;t=324" TargetMode="External"/><Relationship Id="rId23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hyperlink" Target="http://1fin.ru/?id=311&amp;t=48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1fin.ru/?id=281&amp;t=179" TargetMode="External"/><Relationship Id="rId22" Type="http://schemas.openxmlformats.org/officeDocument/2006/relationships/hyperlink" Target="http://portal.ufrf.ru/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F1570A8151E58447A64FDC078B375E5B" ma:contentTypeVersion="13" ma:contentTypeDescription="Создание документа." ma:contentTypeScope="" ma:versionID="379b262561f398839c80fc69904ea5eb">
  <xsd:schema xmlns:xsd="http://www.w3.org/2001/XMLSchema" xmlns:xs="http://www.w3.org/2001/XMLSchema" xmlns:p="http://schemas.microsoft.com/office/2006/metadata/properties" xmlns:ns3="99943f01-0522-44b9-8432-761f9122eda3" xmlns:ns4="df1dbf15-2c4b-4520-b530-8a3390bc3f04" targetNamespace="http://schemas.microsoft.com/office/2006/metadata/properties" ma:root="true" ma:fieldsID="e2d7b62a85414cfc1777fc84b9914651" ns3:_="" ns4:_="">
    <xsd:import namespace="99943f01-0522-44b9-8432-761f9122eda3"/>
    <xsd:import namespace="df1dbf15-2c4b-4520-b530-8a3390bc3f0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943f01-0522-44b9-8432-761f9122eda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1dbf15-2c4b-4520-b530-8a3390bc3f04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Хэш подсказки о совместном доступе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72FDC7-09E5-474F-9B85-007ABE7D9E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9943f01-0522-44b9-8432-761f9122eda3"/>
    <ds:schemaRef ds:uri="df1dbf15-2c4b-4520-b530-8a3390bc3f0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2A5F4C4-C375-4592-BFC8-548A7742A73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F561487-1AA6-4000-8CDD-35477AE17F4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4DA24FD-A22A-448B-B26C-B10E7761EC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26</Pages>
  <Words>7261</Words>
  <Characters>41394</Characters>
  <Application>Microsoft Office Word</Application>
  <DocSecurity>0</DocSecurity>
  <Lines>344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Васильева</dc:creator>
  <dc:description/>
  <cp:lastModifiedBy>Айрапетян Каринэ Петросовна</cp:lastModifiedBy>
  <cp:revision>5</cp:revision>
  <cp:lastPrinted>2023-06-03T07:43:00Z</cp:lastPrinted>
  <dcterms:created xsi:type="dcterms:W3CDTF">2025-07-02T08:21:00Z</dcterms:created>
  <dcterms:modified xsi:type="dcterms:W3CDTF">2025-07-15T15:41:00Z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0x010100F1570A8151E58447A64FDC078B375E5B</vt:lpwstr>
  </property>
</Properties>
</file>